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59275" w14:textId="7F6CF72A" w:rsidR="002B52F1" w:rsidRPr="006F7C5C" w:rsidRDefault="00181814" w:rsidP="006F7C5C">
      <w:pPr>
        <w:jc w:val="center"/>
        <w:rPr>
          <w:b/>
          <w:bCs/>
          <w:sz w:val="44"/>
          <w:szCs w:val="44"/>
        </w:rPr>
      </w:pPr>
      <w:r w:rsidRPr="006F7C5C">
        <w:rPr>
          <w:b/>
          <w:bCs/>
          <w:sz w:val="44"/>
          <w:szCs w:val="44"/>
        </w:rPr>
        <w:t>For</w:t>
      </w:r>
      <w:r w:rsidR="0040427D" w:rsidRPr="006F7C5C">
        <w:rPr>
          <w:b/>
          <w:bCs/>
          <w:sz w:val="44"/>
          <w:szCs w:val="44"/>
        </w:rPr>
        <w:t>mer North Elementary School</w:t>
      </w:r>
      <w:r w:rsidR="006F7C5C">
        <w:rPr>
          <w:b/>
          <w:bCs/>
          <w:sz w:val="44"/>
          <w:szCs w:val="44"/>
        </w:rPr>
        <w:t xml:space="preserve"> Property in </w:t>
      </w:r>
      <w:r w:rsidR="006F7C5C" w:rsidRPr="006F7C5C">
        <w:rPr>
          <w:b/>
          <w:bCs/>
          <w:sz w:val="44"/>
          <w:szCs w:val="44"/>
        </w:rPr>
        <w:t>Randolph County WV</w:t>
      </w:r>
    </w:p>
    <w:p w14:paraId="0C1C3F54" w14:textId="5B079045" w:rsidR="0059422C" w:rsidRPr="006F7C5C" w:rsidRDefault="00AB3312" w:rsidP="006F7C5C">
      <w:pPr>
        <w:jc w:val="center"/>
        <w:rPr>
          <w:b/>
          <w:bCs/>
          <w:sz w:val="36"/>
          <w:szCs w:val="36"/>
        </w:rPr>
      </w:pPr>
      <w:r w:rsidRPr="006F7C5C">
        <w:rPr>
          <w:b/>
          <w:bCs/>
          <w:sz w:val="36"/>
          <w:szCs w:val="36"/>
        </w:rPr>
        <w:t>Offered in 2 Parcel</w:t>
      </w:r>
      <w:r w:rsidR="00CC128F">
        <w:rPr>
          <w:b/>
          <w:bCs/>
          <w:sz w:val="36"/>
          <w:szCs w:val="36"/>
        </w:rPr>
        <w:t>s</w:t>
      </w:r>
      <w:r w:rsidRPr="006F7C5C">
        <w:rPr>
          <w:b/>
          <w:bCs/>
          <w:sz w:val="36"/>
          <w:szCs w:val="36"/>
        </w:rPr>
        <w:t xml:space="preserve"> or as a whole</w:t>
      </w:r>
    </w:p>
    <w:p w14:paraId="2A43AA87" w14:textId="2D8DF9AB" w:rsidR="0098514F" w:rsidRPr="006F7C5C" w:rsidRDefault="0098514F" w:rsidP="006F7C5C">
      <w:pPr>
        <w:jc w:val="center"/>
        <w:rPr>
          <w:sz w:val="36"/>
          <w:szCs w:val="36"/>
        </w:rPr>
      </w:pPr>
      <w:r w:rsidRPr="006F7C5C">
        <w:rPr>
          <w:b/>
          <w:bCs/>
          <w:sz w:val="36"/>
          <w:szCs w:val="36"/>
        </w:rPr>
        <w:t>Location:</w:t>
      </w:r>
      <w:r w:rsidRPr="006F7C5C">
        <w:rPr>
          <w:sz w:val="36"/>
          <w:szCs w:val="36"/>
        </w:rPr>
        <w:t xml:space="preserve"> </w:t>
      </w:r>
      <w:r w:rsidR="006469A4" w:rsidRPr="006F7C5C">
        <w:rPr>
          <w:sz w:val="36"/>
          <w:szCs w:val="36"/>
        </w:rPr>
        <w:t>410 Kennedy St Elkins, WV 26241</w:t>
      </w:r>
    </w:p>
    <w:p w14:paraId="05860C76" w14:textId="60AA0D2A" w:rsidR="00AB3312" w:rsidRPr="006F7C5C" w:rsidRDefault="00AB3312" w:rsidP="006F7C5C">
      <w:pPr>
        <w:jc w:val="center"/>
        <w:rPr>
          <w:sz w:val="36"/>
          <w:szCs w:val="36"/>
        </w:rPr>
      </w:pPr>
      <w:r w:rsidRPr="006F7C5C">
        <w:rPr>
          <w:b/>
          <w:bCs/>
          <w:sz w:val="36"/>
          <w:szCs w:val="36"/>
        </w:rPr>
        <w:t>Date:</w:t>
      </w:r>
      <w:r w:rsidR="006469A4" w:rsidRPr="006F7C5C">
        <w:rPr>
          <w:sz w:val="36"/>
          <w:szCs w:val="36"/>
        </w:rPr>
        <w:t xml:space="preserve"> </w:t>
      </w:r>
      <w:r w:rsidR="00850A6E" w:rsidRPr="006F7C5C">
        <w:rPr>
          <w:sz w:val="36"/>
          <w:szCs w:val="36"/>
        </w:rPr>
        <w:t>Bidding is Open &amp; Begins Ending on Monday, October 19</w:t>
      </w:r>
      <w:r w:rsidR="00850A6E" w:rsidRPr="006F7C5C">
        <w:rPr>
          <w:sz w:val="36"/>
          <w:szCs w:val="36"/>
          <w:vertAlign w:val="superscript"/>
        </w:rPr>
        <w:t>th</w:t>
      </w:r>
      <w:r w:rsidR="00850A6E" w:rsidRPr="006F7C5C">
        <w:rPr>
          <w:sz w:val="36"/>
          <w:szCs w:val="36"/>
        </w:rPr>
        <w:t xml:space="preserve"> </w:t>
      </w:r>
      <w:r w:rsidR="006469A4" w:rsidRPr="006F7C5C">
        <w:rPr>
          <w:sz w:val="36"/>
          <w:szCs w:val="36"/>
        </w:rPr>
        <w:t>at 7:00PM</w:t>
      </w:r>
    </w:p>
    <w:p w14:paraId="0B4045B2" w14:textId="76B86EC4" w:rsidR="006469A4" w:rsidRPr="006F7C5C" w:rsidRDefault="006469A4" w:rsidP="006F7C5C">
      <w:pPr>
        <w:jc w:val="center"/>
        <w:rPr>
          <w:sz w:val="36"/>
          <w:szCs w:val="36"/>
        </w:rPr>
      </w:pPr>
      <w:r w:rsidRPr="006F7C5C">
        <w:rPr>
          <w:b/>
          <w:bCs/>
          <w:sz w:val="36"/>
          <w:szCs w:val="36"/>
        </w:rPr>
        <w:t>Preview</w:t>
      </w:r>
      <w:r w:rsidR="008832A8" w:rsidRPr="006F7C5C">
        <w:rPr>
          <w:b/>
          <w:bCs/>
          <w:sz w:val="36"/>
          <w:szCs w:val="36"/>
        </w:rPr>
        <w:t xml:space="preserve"> </w:t>
      </w:r>
      <w:r w:rsidR="00F50AE1" w:rsidRPr="006F7C5C">
        <w:rPr>
          <w:b/>
          <w:bCs/>
          <w:sz w:val="36"/>
          <w:szCs w:val="36"/>
        </w:rPr>
        <w:t>/</w:t>
      </w:r>
      <w:r w:rsidR="008832A8" w:rsidRPr="006F7C5C">
        <w:rPr>
          <w:b/>
          <w:bCs/>
          <w:sz w:val="36"/>
          <w:szCs w:val="36"/>
        </w:rPr>
        <w:t xml:space="preserve"> </w:t>
      </w:r>
      <w:r w:rsidR="00F50AE1" w:rsidRPr="006F7C5C">
        <w:rPr>
          <w:b/>
          <w:bCs/>
          <w:sz w:val="36"/>
          <w:szCs w:val="36"/>
        </w:rPr>
        <w:t>Open House</w:t>
      </w:r>
      <w:r w:rsidRPr="006F7C5C">
        <w:rPr>
          <w:b/>
          <w:bCs/>
          <w:sz w:val="36"/>
          <w:szCs w:val="36"/>
        </w:rPr>
        <w:t>:</w:t>
      </w:r>
      <w:r w:rsidRPr="006F7C5C">
        <w:rPr>
          <w:sz w:val="36"/>
          <w:szCs w:val="36"/>
        </w:rPr>
        <w:t xml:space="preserve"> </w:t>
      </w:r>
      <w:r w:rsidR="00F50AE1" w:rsidRPr="006F7C5C">
        <w:rPr>
          <w:sz w:val="36"/>
          <w:szCs w:val="36"/>
        </w:rPr>
        <w:t>Monday, October 12</w:t>
      </w:r>
      <w:r w:rsidR="00F50AE1" w:rsidRPr="006F7C5C">
        <w:rPr>
          <w:sz w:val="36"/>
          <w:szCs w:val="36"/>
          <w:vertAlign w:val="superscript"/>
        </w:rPr>
        <w:t>th</w:t>
      </w:r>
      <w:r w:rsidR="00F50AE1" w:rsidRPr="006F7C5C">
        <w:rPr>
          <w:sz w:val="36"/>
          <w:szCs w:val="36"/>
        </w:rPr>
        <w:t xml:space="preserve"> at Noon</w:t>
      </w:r>
    </w:p>
    <w:p w14:paraId="0686D20C" w14:textId="7693FAED" w:rsidR="006469A4" w:rsidRPr="006F7C5C" w:rsidRDefault="006469A4" w:rsidP="006F7C5C">
      <w:pPr>
        <w:jc w:val="center"/>
        <w:rPr>
          <w:sz w:val="36"/>
          <w:szCs w:val="36"/>
        </w:rPr>
      </w:pPr>
      <w:r w:rsidRPr="006F7C5C">
        <w:rPr>
          <w:sz w:val="36"/>
          <w:szCs w:val="36"/>
        </w:rPr>
        <w:t>Online Only Bidding</w:t>
      </w:r>
    </w:p>
    <w:p w14:paraId="689CC121" w14:textId="77777777" w:rsidR="006469A4" w:rsidRPr="006F7C5C" w:rsidRDefault="006469A4">
      <w:pPr>
        <w:rPr>
          <w:sz w:val="36"/>
          <w:szCs w:val="36"/>
        </w:rPr>
      </w:pPr>
    </w:p>
    <w:p w14:paraId="33D63D04" w14:textId="6D6F0FB0" w:rsidR="008832A8" w:rsidRPr="006F7C5C" w:rsidRDefault="11D1334D">
      <w:pPr>
        <w:rPr>
          <w:sz w:val="36"/>
          <w:szCs w:val="36"/>
        </w:rPr>
      </w:pPr>
      <w:r w:rsidRPr="06C2984A">
        <w:rPr>
          <w:sz w:val="36"/>
          <w:szCs w:val="36"/>
        </w:rPr>
        <w:t xml:space="preserve">9.16+/- Acres | </w:t>
      </w:r>
      <w:r w:rsidR="7742608E" w:rsidRPr="06C2984A">
        <w:rPr>
          <w:sz w:val="36"/>
          <w:szCs w:val="36"/>
        </w:rPr>
        <w:t>30,937 Square F</w:t>
      </w:r>
      <w:r w:rsidR="620E2934" w:rsidRPr="06C2984A">
        <w:rPr>
          <w:sz w:val="36"/>
          <w:szCs w:val="36"/>
        </w:rPr>
        <w:t>oo</w:t>
      </w:r>
      <w:r w:rsidR="4AA488FC" w:rsidRPr="06C2984A">
        <w:rPr>
          <w:sz w:val="36"/>
          <w:szCs w:val="36"/>
        </w:rPr>
        <w:t>t</w:t>
      </w:r>
      <w:r w:rsidR="620E2934" w:rsidRPr="06C2984A">
        <w:rPr>
          <w:sz w:val="36"/>
          <w:szCs w:val="36"/>
        </w:rPr>
        <w:t xml:space="preserve"> Building</w:t>
      </w:r>
      <w:r w:rsidR="4AA488FC" w:rsidRPr="06C2984A">
        <w:rPr>
          <w:sz w:val="36"/>
          <w:szCs w:val="36"/>
        </w:rPr>
        <w:t xml:space="preserve"> |</w:t>
      </w:r>
      <w:r w:rsidR="7742608E" w:rsidRPr="06C2984A">
        <w:rPr>
          <w:sz w:val="36"/>
          <w:szCs w:val="36"/>
        </w:rPr>
        <w:t xml:space="preserve"> </w:t>
      </w:r>
      <w:r w:rsidR="4AA488FC" w:rsidRPr="06C2984A">
        <w:rPr>
          <w:sz w:val="36"/>
          <w:szCs w:val="36"/>
        </w:rPr>
        <w:t>Single Story Building</w:t>
      </w:r>
      <w:r w:rsidRPr="06C2984A">
        <w:rPr>
          <w:sz w:val="36"/>
          <w:szCs w:val="36"/>
        </w:rPr>
        <w:t xml:space="preserve"> | </w:t>
      </w:r>
      <w:r w:rsidR="3CCDC6AF" w:rsidRPr="06C2984A">
        <w:rPr>
          <w:sz w:val="36"/>
          <w:szCs w:val="36"/>
        </w:rPr>
        <w:t>Built in 1976</w:t>
      </w:r>
      <w:r w:rsidR="6C1A3E82" w:rsidRPr="06C2984A">
        <w:rPr>
          <w:sz w:val="36"/>
          <w:szCs w:val="36"/>
        </w:rPr>
        <w:t xml:space="preserve"> | </w:t>
      </w:r>
      <w:r w:rsidR="40805476" w:rsidRPr="06C2984A">
        <w:rPr>
          <w:sz w:val="36"/>
          <w:szCs w:val="36"/>
        </w:rPr>
        <w:t xml:space="preserve">Gymnasium </w:t>
      </w:r>
      <w:r w:rsidR="54A53A1C" w:rsidRPr="06C2984A">
        <w:rPr>
          <w:sz w:val="36"/>
          <w:szCs w:val="36"/>
        </w:rPr>
        <w:t>60 F</w:t>
      </w:r>
      <w:r w:rsidR="235B0575" w:rsidRPr="06C2984A">
        <w:rPr>
          <w:sz w:val="36"/>
          <w:szCs w:val="36"/>
        </w:rPr>
        <w:t>oo</w:t>
      </w:r>
      <w:r w:rsidR="54A53A1C" w:rsidRPr="06C2984A">
        <w:rPr>
          <w:sz w:val="36"/>
          <w:szCs w:val="36"/>
        </w:rPr>
        <w:t>t By 59 F</w:t>
      </w:r>
      <w:r w:rsidR="235B0575" w:rsidRPr="06C2984A">
        <w:rPr>
          <w:sz w:val="36"/>
          <w:szCs w:val="36"/>
        </w:rPr>
        <w:t>oo</w:t>
      </w:r>
      <w:r w:rsidR="54A53A1C" w:rsidRPr="06C2984A">
        <w:rPr>
          <w:sz w:val="36"/>
          <w:szCs w:val="36"/>
        </w:rPr>
        <w:t xml:space="preserve">t | Music Room </w:t>
      </w:r>
      <w:r w:rsidR="235B0575" w:rsidRPr="06C2984A">
        <w:rPr>
          <w:sz w:val="36"/>
          <w:szCs w:val="36"/>
        </w:rPr>
        <w:t xml:space="preserve">40 Foot by 34 Foot | </w:t>
      </w:r>
      <w:r w:rsidR="6FAF9E53" w:rsidRPr="06C2984A">
        <w:rPr>
          <w:sz w:val="36"/>
          <w:szCs w:val="36"/>
        </w:rPr>
        <w:t>Floor plan available</w:t>
      </w:r>
      <w:r w:rsidR="6C5D45A5" w:rsidRPr="06C2984A">
        <w:rPr>
          <w:sz w:val="36"/>
          <w:szCs w:val="36"/>
        </w:rPr>
        <w:t xml:space="preserve"> </w:t>
      </w:r>
      <w:r w:rsidR="6FAF9E53" w:rsidRPr="06C2984A">
        <w:rPr>
          <w:sz w:val="36"/>
          <w:szCs w:val="36"/>
        </w:rPr>
        <w:t xml:space="preserve">in Documents </w:t>
      </w:r>
      <w:r w:rsidR="6C5D45A5" w:rsidRPr="06C2984A">
        <w:rPr>
          <w:sz w:val="36"/>
          <w:szCs w:val="36"/>
        </w:rPr>
        <w:t xml:space="preserve">tab </w:t>
      </w:r>
      <w:r w:rsidR="6FAF9E53" w:rsidRPr="06C2984A">
        <w:rPr>
          <w:sz w:val="36"/>
          <w:szCs w:val="36"/>
        </w:rPr>
        <w:t xml:space="preserve">| </w:t>
      </w:r>
      <w:r w:rsidR="6C1A3E82" w:rsidRPr="06C2984A">
        <w:rPr>
          <w:sz w:val="36"/>
          <w:szCs w:val="36"/>
        </w:rPr>
        <w:t>Roof Installed in 2000 | HVAC System</w:t>
      </w:r>
      <w:r w:rsidR="3C6CA924" w:rsidRPr="06C2984A">
        <w:rPr>
          <w:sz w:val="36"/>
          <w:szCs w:val="36"/>
        </w:rPr>
        <w:t xml:space="preserve"> Electric | Sprinkler System </w:t>
      </w:r>
      <w:r w:rsidR="67ACED00" w:rsidRPr="06C2984A">
        <w:rPr>
          <w:sz w:val="36"/>
          <w:szCs w:val="36"/>
        </w:rPr>
        <w:t xml:space="preserve">Fed By outdoor Storage Tank | City Water | City Sewer </w:t>
      </w:r>
      <w:r w:rsidR="04BE5DA8" w:rsidRPr="06C2984A">
        <w:rPr>
          <w:sz w:val="36"/>
          <w:szCs w:val="36"/>
        </w:rPr>
        <w:t xml:space="preserve">| Playground | Open &amp; Wooded | Playground Equipment </w:t>
      </w:r>
      <w:r w:rsidR="67ACED00" w:rsidRPr="06C2984A">
        <w:rPr>
          <w:sz w:val="36"/>
          <w:szCs w:val="36"/>
        </w:rPr>
        <w:t>|</w:t>
      </w:r>
      <w:r w:rsidR="3C6CA924" w:rsidRPr="06C2984A">
        <w:rPr>
          <w:sz w:val="36"/>
          <w:szCs w:val="36"/>
        </w:rPr>
        <w:t xml:space="preserve"> </w:t>
      </w:r>
      <w:r w:rsidR="22F3DD68" w:rsidRPr="06C2984A">
        <w:rPr>
          <w:sz w:val="36"/>
          <w:szCs w:val="36"/>
        </w:rPr>
        <w:t>Contents of Building will be sold following the Sale of the Real Estate – Whatever is left in the building will become property of the new owner at closing</w:t>
      </w:r>
      <w:r w:rsidR="32818195" w:rsidRPr="06C2984A">
        <w:rPr>
          <w:sz w:val="36"/>
          <w:szCs w:val="36"/>
        </w:rPr>
        <w:t xml:space="preserve"> | </w:t>
      </w:r>
    </w:p>
    <w:p w14:paraId="1860CA10" w14:textId="77777777" w:rsidR="00CD13E3" w:rsidRPr="006F7C5C" w:rsidRDefault="00CD13E3">
      <w:pPr>
        <w:rPr>
          <w:sz w:val="36"/>
          <w:szCs w:val="36"/>
        </w:rPr>
      </w:pPr>
    </w:p>
    <w:p w14:paraId="7FC33103" w14:textId="03B960CD" w:rsidR="00CD13E3" w:rsidRPr="006F7C5C" w:rsidRDefault="00CD13E3">
      <w:pPr>
        <w:rPr>
          <w:b/>
          <w:bCs/>
          <w:sz w:val="36"/>
          <w:szCs w:val="36"/>
        </w:rPr>
      </w:pPr>
      <w:r w:rsidRPr="006F7C5C">
        <w:rPr>
          <w:b/>
          <w:bCs/>
          <w:sz w:val="36"/>
          <w:szCs w:val="36"/>
        </w:rPr>
        <w:t>Subject # 1</w:t>
      </w:r>
    </w:p>
    <w:p w14:paraId="773B4034" w14:textId="009D4C10" w:rsidR="00CD13E3" w:rsidRPr="006F7C5C" w:rsidRDefault="00084CE5">
      <w:pPr>
        <w:rPr>
          <w:sz w:val="36"/>
          <w:szCs w:val="36"/>
        </w:rPr>
      </w:pPr>
      <w:r w:rsidRPr="006F7C5C">
        <w:rPr>
          <w:sz w:val="36"/>
          <w:szCs w:val="36"/>
        </w:rPr>
        <w:t xml:space="preserve">6.99+/- Acres | </w:t>
      </w:r>
      <w:r w:rsidR="00CD13E3" w:rsidRPr="006F7C5C">
        <w:rPr>
          <w:sz w:val="36"/>
          <w:szCs w:val="36"/>
        </w:rPr>
        <w:t>30,937 Square F</w:t>
      </w:r>
      <w:r w:rsidR="00254882">
        <w:rPr>
          <w:sz w:val="36"/>
          <w:szCs w:val="36"/>
        </w:rPr>
        <w:t>oo</w:t>
      </w:r>
      <w:r w:rsidR="00CD13E3" w:rsidRPr="006F7C5C">
        <w:rPr>
          <w:sz w:val="36"/>
          <w:szCs w:val="36"/>
        </w:rPr>
        <w:t>t</w:t>
      </w:r>
      <w:r w:rsidR="00254882">
        <w:rPr>
          <w:sz w:val="36"/>
          <w:szCs w:val="36"/>
        </w:rPr>
        <w:t xml:space="preserve"> Building</w:t>
      </w:r>
      <w:r w:rsidR="00CD13E3" w:rsidRPr="006F7C5C">
        <w:rPr>
          <w:sz w:val="36"/>
          <w:szCs w:val="36"/>
        </w:rPr>
        <w:t xml:space="preserve"> | Single Story Building | Built in 1976 | Gymnasium 60 Foot By 59 Foot | Music Room 40 Foot by 34 Foot | Floor plan available in Documents tab | Roof Installed in 2000 | HVAC System Electric | Sprinkler System Fed By outdoor Storage Tank | City Water | City Sewer | </w:t>
      </w:r>
      <w:r w:rsidRPr="006F7C5C">
        <w:rPr>
          <w:sz w:val="36"/>
          <w:szCs w:val="36"/>
        </w:rPr>
        <w:t>.85+/- Acre Blacktop Parking Lot |</w:t>
      </w:r>
      <w:r w:rsidR="00F048A1" w:rsidRPr="006F7C5C">
        <w:rPr>
          <w:sz w:val="36"/>
          <w:szCs w:val="36"/>
        </w:rPr>
        <w:t xml:space="preserve"> </w:t>
      </w:r>
      <w:r w:rsidR="00C30975">
        <w:rPr>
          <w:sz w:val="36"/>
          <w:szCs w:val="36"/>
        </w:rPr>
        <w:t xml:space="preserve">Asbestos Report Available for review by appointment | </w:t>
      </w:r>
      <w:r w:rsidR="00A86386" w:rsidRPr="006F7C5C">
        <w:rPr>
          <w:sz w:val="36"/>
          <w:szCs w:val="36"/>
        </w:rPr>
        <w:t>Security System will be removed from building prior to closing | Contents of Building will be sold following the Sale of the Real Estate – Whatever is left in the building will become property of the new owner at closing</w:t>
      </w:r>
    </w:p>
    <w:p w14:paraId="49E932A2" w14:textId="77777777" w:rsidR="00172C3A" w:rsidRPr="006F7C5C" w:rsidRDefault="00E4506F">
      <w:pPr>
        <w:rPr>
          <w:b/>
          <w:bCs/>
          <w:sz w:val="36"/>
          <w:szCs w:val="36"/>
        </w:rPr>
      </w:pPr>
      <w:r w:rsidRPr="006F7C5C">
        <w:rPr>
          <w:b/>
          <w:bCs/>
          <w:sz w:val="36"/>
          <w:szCs w:val="36"/>
        </w:rPr>
        <w:t xml:space="preserve">Legal Description: </w:t>
      </w:r>
    </w:p>
    <w:p w14:paraId="59D326EF" w14:textId="7B0D57AB" w:rsidR="00CD13E3" w:rsidRPr="006F7C5C" w:rsidRDefault="00E4506F">
      <w:pPr>
        <w:rPr>
          <w:sz w:val="36"/>
          <w:szCs w:val="36"/>
        </w:rPr>
      </w:pPr>
      <w:r w:rsidRPr="006F7C5C">
        <w:rPr>
          <w:sz w:val="36"/>
          <w:szCs w:val="36"/>
        </w:rPr>
        <w:t xml:space="preserve">District 5 Map </w:t>
      </w:r>
      <w:r w:rsidR="00172C3A" w:rsidRPr="006F7C5C">
        <w:rPr>
          <w:sz w:val="36"/>
          <w:szCs w:val="36"/>
        </w:rPr>
        <w:t>41 Parcel 1</w:t>
      </w:r>
    </w:p>
    <w:p w14:paraId="78C84C98" w14:textId="4026B85D" w:rsidR="00172C3A" w:rsidRPr="006F7C5C" w:rsidRDefault="00172C3A">
      <w:pPr>
        <w:rPr>
          <w:sz w:val="36"/>
          <w:szCs w:val="36"/>
        </w:rPr>
      </w:pPr>
      <w:r w:rsidRPr="006F7C5C">
        <w:rPr>
          <w:sz w:val="36"/>
          <w:szCs w:val="36"/>
        </w:rPr>
        <w:t>6.99 AC LOTS 86-96 NORTH SCHOOL</w:t>
      </w:r>
    </w:p>
    <w:p w14:paraId="633BEABE" w14:textId="522C432B" w:rsidR="00333251" w:rsidRPr="006F7C5C" w:rsidRDefault="003E035C">
      <w:pPr>
        <w:rPr>
          <w:sz w:val="36"/>
          <w:szCs w:val="36"/>
        </w:rPr>
      </w:pPr>
      <w:r w:rsidRPr="006F7C5C">
        <w:rPr>
          <w:sz w:val="36"/>
          <w:szCs w:val="36"/>
        </w:rPr>
        <w:t xml:space="preserve">Currently </w:t>
      </w:r>
      <w:r w:rsidR="00333251" w:rsidRPr="006F7C5C">
        <w:rPr>
          <w:sz w:val="36"/>
          <w:szCs w:val="36"/>
        </w:rPr>
        <w:t>Tax Exempt</w:t>
      </w:r>
    </w:p>
    <w:p w14:paraId="7E28B74F" w14:textId="77777777" w:rsidR="00172C3A" w:rsidRPr="006F7C5C" w:rsidRDefault="00172C3A">
      <w:pPr>
        <w:rPr>
          <w:sz w:val="36"/>
          <w:szCs w:val="36"/>
        </w:rPr>
      </w:pPr>
    </w:p>
    <w:p w14:paraId="559E6B6E" w14:textId="6BB7CB7C" w:rsidR="00CD13E3" w:rsidRPr="006F7C5C" w:rsidRDefault="00CD13E3">
      <w:pPr>
        <w:rPr>
          <w:b/>
          <w:bCs/>
          <w:sz w:val="36"/>
          <w:szCs w:val="36"/>
        </w:rPr>
      </w:pPr>
      <w:r w:rsidRPr="006F7C5C">
        <w:rPr>
          <w:b/>
          <w:bCs/>
          <w:sz w:val="36"/>
          <w:szCs w:val="36"/>
        </w:rPr>
        <w:t xml:space="preserve">Subject # 2 </w:t>
      </w:r>
    </w:p>
    <w:p w14:paraId="70A0A383" w14:textId="69B7F6BE" w:rsidR="00333251" w:rsidRPr="006F7C5C" w:rsidRDefault="00C65F96">
      <w:pPr>
        <w:rPr>
          <w:sz w:val="36"/>
          <w:szCs w:val="36"/>
        </w:rPr>
      </w:pPr>
      <w:r w:rsidRPr="006F7C5C">
        <w:rPr>
          <w:sz w:val="36"/>
          <w:szCs w:val="36"/>
        </w:rPr>
        <w:t>2.17+/- Acres |</w:t>
      </w:r>
      <w:r w:rsidR="00626F50" w:rsidRPr="006F7C5C">
        <w:rPr>
          <w:sz w:val="36"/>
          <w:szCs w:val="36"/>
        </w:rPr>
        <w:t xml:space="preserve"> </w:t>
      </w:r>
      <w:r w:rsidR="003E035C" w:rsidRPr="006F7C5C">
        <w:rPr>
          <w:sz w:val="36"/>
          <w:szCs w:val="36"/>
        </w:rPr>
        <w:t>Playground</w:t>
      </w:r>
      <w:r w:rsidR="00626F50" w:rsidRPr="006F7C5C">
        <w:rPr>
          <w:sz w:val="36"/>
          <w:szCs w:val="36"/>
        </w:rPr>
        <w:t xml:space="preserve"> |</w:t>
      </w:r>
      <w:r w:rsidR="003E1291" w:rsidRPr="006F7C5C">
        <w:rPr>
          <w:sz w:val="36"/>
          <w:szCs w:val="36"/>
        </w:rPr>
        <w:t xml:space="preserve"> </w:t>
      </w:r>
      <w:r w:rsidR="008A606A" w:rsidRPr="006F7C5C">
        <w:rPr>
          <w:sz w:val="36"/>
          <w:szCs w:val="36"/>
        </w:rPr>
        <w:t>Playground</w:t>
      </w:r>
      <w:r w:rsidR="003E1291" w:rsidRPr="006F7C5C">
        <w:rPr>
          <w:sz w:val="36"/>
          <w:szCs w:val="36"/>
        </w:rPr>
        <w:t xml:space="preserve"> Equipment | </w:t>
      </w:r>
      <w:r w:rsidR="006836B9" w:rsidRPr="006F7C5C">
        <w:rPr>
          <w:sz w:val="36"/>
          <w:szCs w:val="36"/>
        </w:rPr>
        <w:t>Fenced |</w:t>
      </w:r>
      <w:r w:rsidRPr="006F7C5C">
        <w:rPr>
          <w:sz w:val="36"/>
          <w:szCs w:val="36"/>
        </w:rPr>
        <w:t xml:space="preserve"> City Water &amp; Sewer Available </w:t>
      </w:r>
      <w:r w:rsidR="008A606A" w:rsidRPr="006F7C5C">
        <w:rPr>
          <w:sz w:val="36"/>
          <w:szCs w:val="36"/>
        </w:rPr>
        <w:t>| Open &amp; Wooded</w:t>
      </w:r>
      <w:r w:rsidR="00F048A1" w:rsidRPr="006F7C5C">
        <w:rPr>
          <w:sz w:val="36"/>
          <w:szCs w:val="36"/>
        </w:rPr>
        <w:t xml:space="preserve"> | Building Site potential </w:t>
      </w:r>
    </w:p>
    <w:p w14:paraId="0B5DE338" w14:textId="77777777" w:rsidR="00D06D20" w:rsidRPr="006F7C5C" w:rsidRDefault="00532175">
      <w:pPr>
        <w:rPr>
          <w:sz w:val="36"/>
          <w:szCs w:val="36"/>
        </w:rPr>
      </w:pPr>
      <w:r w:rsidRPr="006F7C5C">
        <w:rPr>
          <w:b/>
          <w:bCs/>
          <w:sz w:val="36"/>
          <w:szCs w:val="36"/>
        </w:rPr>
        <w:t>Legal Description:</w:t>
      </w:r>
      <w:r w:rsidRPr="006F7C5C">
        <w:rPr>
          <w:sz w:val="36"/>
          <w:szCs w:val="36"/>
        </w:rPr>
        <w:t xml:space="preserve"> </w:t>
      </w:r>
    </w:p>
    <w:p w14:paraId="2A9B507D" w14:textId="3543F6C0" w:rsidR="00147655" w:rsidRPr="006F7C5C" w:rsidRDefault="00532175">
      <w:pPr>
        <w:rPr>
          <w:sz w:val="36"/>
          <w:szCs w:val="36"/>
        </w:rPr>
      </w:pPr>
      <w:r w:rsidRPr="006F7C5C">
        <w:rPr>
          <w:sz w:val="36"/>
          <w:szCs w:val="36"/>
        </w:rPr>
        <w:t xml:space="preserve">District </w:t>
      </w:r>
      <w:r w:rsidR="00D06D20" w:rsidRPr="006F7C5C">
        <w:rPr>
          <w:sz w:val="36"/>
          <w:szCs w:val="36"/>
        </w:rPr>
        <w:t xml:space="preserve">5 Map 41 Parcel 2 </w:t>
      </w:r>
    </w:p>
    <w:p w14:paraId="2CB089EC" w14:textId="54B10507" w:rsidR="00D06D20" w:rsidRPr="006F7C5C" w:rsidRDefault="00D06D20">
      <w:pPr>
        <w:rPr>
          <w:sz w:val="36"/>
          <w:szCs w:val="36"/>
        </w:rPr>
      </w:pPr>
      <w:r w:rsidRPr="006F7C5C">
        <w:rPr>
          <w:sz w:val="36"/>
          <w:szCs w:val="36"/>
        </w:rPr>
        <w:t>2.17 AC P/O NORTH SCHOOL</w:t>
      </w:r>
    </w:p>
    <w:p w14:paraId="42C50B98" w14:textId="6A420E02" w:rsidR="00D06D20" w:rsidRDefault="003E035C">
      <w:pPr>
        <w:rPr>
          <w:sz w:val="36"/>
          <w:szCs w:val="36"/>
        </w:rPr>
      </w:pPr>
      <w:r w:rsidRPr="006F7C5C">
        <w:rPr>
          <w:sz w:val="36"/>
          <w:szCs w:val="36"/>
        </w:rPr>
        <w:t xml:space="preserve">Currently Tax Exempt </w:t>
      </w:r>
    </w:p>
    <w:p w14:paraId="42666201" w14:textId="10EDB861" w:rsidR="00276ECE" w:rsidRPr="00276ECE" w:rsidRDefault="00276ECE" w:rsidP="00276ECE">
      <w:pPr>
        <w:rPr>
          <w:sz w:val="36"/>
          <w:szCs w:val="36"/>
        </w:rPr>
      </w:pPr>
      <w:r w:rsidRPr="00276ECE">
        <w:rPr>
          <w:sz w:val="36"/>
          <w:szCs w:val="36"/>
        </w:rPr>
        <w:t xml:space="preserve">This auction presents a rare opportunity to acquire the former North Elementary School property in Elkins, West Virginia, offering 9.16± acres and a 30,937± square-foot single-story institutional building with exceptional redevelopment potential. Available in two parcels or as a whole, the property features a large gymnasium, spacious music room, city water and sewer, ample parking, playground areas, and a versatile layout suitable for educational, community, residential, commercial, storage, or mixed-use conversion. Situated in an established location within Randolph County, </w:t>
      </w:r>
      <w:r>
        <w:rPr>
          <w:sz w:val="36"/>
          <w:szCs w:val="36"/>
        </w:rPr>
        <w:t xml:space="preserve">minutes From Rt 33, </w:t>
      </w:r>
      <w:r w:rsidRPr="00276ECE">
        <w:rPr>
          <w:sz w:val="36"/>
          <w:szCs w:val="36"/>
        </w:rPr>
        <w:t>this property provides investors, developers, non-profit organizations, and entrepreneurs a unique chance to secure a substantial facility with abundant acreage and infrastructure already in place. Whether purchased as a complete campus or by individual parcel, the possibilities are extensive for those seeking a distinctive redevelopment or investment opportunity.</w:t>
      </w:r>
    </w:p>
    <w:p w14:paraId="08901987" w14:textId="77777777" w:rsidR="00E4170C" w:rsidRPr="006F7C5C" w:rsidRDefault="00E4170C">
      <w:pPr>
        <w:rPr>
          <w:sz w:val="36"/>
          <w:szCs w:val="36"/>
        </w:rPr>
      </w:pPr>
    </w:p>
    <w:p w14:paraId="28A39F14" w14:textId="77777777" w:rsidR="000173F0" w:rsidRPr="006F7C5C" w:rsidRDefault="000173F0">
      <w:pPr>
        <w:rPr>
          <w:sz w:val="36"/>
          <w:szCs w:val="36"/>
        </w:rPr>
      </w:pPr>
    </w:p>
    <w:p w14:paraId="0A00A7A7" w14:textId="00A6E8D1" w:rsidR="008B557D" w:rsidRPr="006F7C5C" w:rsidRDefault="000173F0" w:rsidP="008B557D">
      <w:pPr>
        <w:rPr>
          <w:sz w:val="36"/>
          <w:szCs w:val="36"/>
          <w:u w:val="single"/>
        </w:rPr>
      </w:pPr>
      <w:r w:rsidRPr="006F7C5C">
        <w:rPr>
          <w:sz w:val="36"/>
          <w:szCs w:val="36"/>
        </w:rPr>
        <w:t xml:space="preserve">Terms: </w:t>
      </w:r>
      <w:r w:rsidR="00A86386" w:rsidRPr="006F7C5C">
        <w:rPr>
          <w:sz w:val="36"/>
          <w:szCs w:val="36"/>
        </w:rPr>
        <w:t>10%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nonrefundable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down payment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due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within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48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hours of the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close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of the Auction. Not</w:t>
      </w:r>
      <w:r w:rsidR="00A86386" w:rsidRPr="006F7C5C">
        <w:rPr>
          <w:rFonts w:ascii="Aptos" w:hAnsi="Aptos" w:cs="Aptos"/>
          <w:sz w:val="36"/>
          <w:szCs w:val="36"/>
        </w:rPr>
        <w:t> </w:t>
      </w:r>
      <w:r w:rsidR="00A86386" w:rsidRPr="006F7C5C">
        <w:rPr>
          <w:sz w:val="36"/>
          <w:szCs w:val="36"/>
        </w:rPr>
        <w:t>Contingent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on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financing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or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any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other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contingencies.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Any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required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inspections must be completed prior to bidding. All information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contained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herein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derived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from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sources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deemed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reliable but not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warranted.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Sold as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is,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no warranties written or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implied. Property will be sold free and clear of any &amp; all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liens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and encumbrances.</w:t>
      </w:r>
      <w:r w:rsidR="00A86386" w:rsidRPr="006F7C5C">
        <w:rPr>
          <w:rFonts w:ascii="Arial" w:hAnsi="Arial" w:cs="Arial"/>
          <w:sz w:val="36"/>
          <w:szCs w:val="36"/>
        </w:rPr>
        <w:t>  </w:t>
      </w:r>
      <w:r w:rsidR="00A86386" w:rsidRPr="006F7C5C">
        <w:rPr>
          <w:sz w:val="36"/>
          <w:szCs w:val="36"/>
        </w:rPr>
        <w:t>Taxes will be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prorated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to the day of closing.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45 days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to close.</w:t>
      </w:r>
      <w:r w:rsidR="00A86386" w:rsidRPr="006F7C5C">
        <w:rPr>
          <w:rFonts w:ascii="Aptos" w:hAnsi="Aptos" w:cs="Aptos"/>
          <w:sz w:val="36"/>
          <w:szCs w:val="36"/>
        </w:rPr>
        <w:t> </w:t>
      </w:r>
      <w:r w:rsidR="00A86386" w:rsidRPr="006F7C5C">
        <w:rPr>
          <w:sz w:val="36"/>
          <w:szCs w:val="36"/>
        </w:rPr>
        <w:t>10% buyer</w:t>
      </w:r>
      <w:r w:rsidR="00A86386" w:rsidRPr="006F7C5C">
        <w:rPr>
          <w:rFonts w:ascii="Aptos" w:hAnsi="Aptos" w:cs="Aptos"/>
          <w:sz w:val="36"/>
          <w:szCs w:val="36"/>
        </w:rPr>
        <w:t>’</w:t>
      </w:r>
      <w:r w:rsidR="00A86386" w:rsidRPr="006F7C5C">
        <w:rPr>
          <w:sz w:val="36"/>
          <w:szCs w:val="36"/>
        </w:rPr>
        <w:t>s premium will be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added to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determine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A86386" w:rsidRPr="006F7C5C">
        <w:rPr>
          <w:sz w:val="36"/>
          <w:szCs w:val="36"/>
        </w:rPr>
        <w:t>the final contract price.</w:t>
      </w:r>
      <w:r w:rsidR="00A86386" w:rsidRPr="006F7C5C">
        <w:rPr>
          <w:rFonts w:ascii="Arial" w:hAnsi="Arial" w:cs="Arial"/>
          <w:sz w:val="36"/>
          <w:szCs w:val="36"/>
        </w:rPr>
        <w:t> </w:t>
      </w:r>
      <w:r w:rsidR="008B557D" w:rsidRPr="006F7C5C">
        <w:rPr>
          <w:sz w:val="36"/>
          <w:szCs w:val="36"/>
          <w:u w:val="single"/>
        </w:rPr>
        <w:t xml:space="preserve"> Property sells subject to the owner's confirmation immediately upon completion of the auction.</w:t>
      </w:r>
    </w:p>
    <w:p w14:paraId="35C98413" w14:textId="562C6837" w:rsidR="00F14834" w:rsidRPr="006F7C5C" w:rsidRDefault="008B557D" w:rsidP="008B557D">
      <w:pPr>
        <w:rPr>
          <w:sz w:val="36"/>
          <w:szCs w:val="36"/>
        </w:rPr>
      </w:pPr>
      <w:r w:rsidRPr="006F7C5C">
        <w:rPr>
          <w:sz w:val="36"/>
          <w:szCs w:val="36"/>
        </w:rPr>
        <w:t>Combination bidding will be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activated on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the last day of bidding.</w:t>
      </w:r>
      <w:r w:rsidR="00A86386" w:rsidRPr="006F7C5C">
        <w:rPr>
          <w:rFonts w:ascii="Arial" w:hAnsi="Arial" w:cs="Arial"/>
          <w:sz w:val="36"/>
          <w:szCs w:val="36"/>
        </w:rPr>
        <w:t> </w:t>
      </w:r>
    </w:p>
    <w:p w14:paraId="41CD5A82" w14:textId="77777777" w:rsidR="00F14834" w:rsidRPr="006F7C5C" w:rsidRDefault="00F14834">
      <w:pPr>
        <w:rPr>
          <w:sz w:val="36"/>
          <w:szCs w:val="36"/>
        </w:rPr>
      </w:pPr>
    </w:p>
    <w:p w14:paraId="1A6A9E84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Kaufman Realty &amp; Auctions of WV </w:t>
      </w:r>
    </w:p>
    <w:p w14:paraId="074FF06B" w14:textId="77777777" w:rsidR="00A91B23" w:rsidRPr="006F7C5C" w:rsidRDefault="00A91B23" w:rsidP="00A91B23">
      <w:pPr>
        <w:rPr>
          <w:sz w:val="36"/>
          <w:szCs w:val="36"/>
        </w:rPr>
      </w:pPr>
      <w:hyperlink r:id="rId7" w:history="1">
        <w:r w:rsidRPr="006F7C5C">
          <w:rPr>
            <w:rStyle w:val="Hyperlink"/>
            <w:sz w:val="36"/>
            <w:szCs w:val="36"/>
          </w:rPr>
          <w:t>www.kaufmanauctionswv.com</w:t>
        </w:r>
      </w:hyperlink>
      <w:r w:rsidRPr="006F7C5C">
        <w:rPr>
          <w:sz w:val="36"/>
          <w:szCs w:val="36"/>
        </w:rPr>
        <w:t> </w:t>
      </w:r>
    </w:p>
    <w:p w14:paraId="20C6F0C5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399 W. Main St.</w:t>
      </w:r>
      <w:r w:rsidRPr="006F7C5C">
        <w:rPr>
          <w:rFonts w:ascii="Arial" w:hAnsi="Arial" w:cs="Arial"/>
          <w:sz w:val="36"/>
          <w:szCs w:val="36"/>
        </w:rPr>
        <w:t>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0B0F7C61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Bridgeport, WV 26330 </w:t>
      </w:r>
    </w:p>
    <w:p w14:paraId="6C233B4D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David Anthony Kaufman, Broker </w:t>
      </w:r>
    </w:p>
    <w:p w14:paraId="1EA6DD4E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License #WV0030037 </w:t>
      </w:r>
    </w:p>
    <w:p w14:paraId="0284B535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 </w:t>
      </w:r>
    </w:p>
    <w:p w14:paraId="38286AC0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Andrew Yoder Jr. - Auctioneer/Realtor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01941FF2" w14:textId="77777777" w:rsidR="00A91B23" w:rsidRPr="006F7C5C" w:rsidRDefault="00A91B23" w:rsidP="00A91B23">
      <w:pPr>
        <w:rPr>
          <w:sz w:val="36"/>
          <w:szCs w:val="36"/>
        </w:rPr>
      </w:pPr>
      <w:hyperlink r:id="rId8" w:history="1">
        <w:r w:rsidRPr="006F7C5C">
          <w:rPr>
            <w:rStyle w:val="Hyperlink"/>
            <w:sz w:val="36"/>
            <w:szCs w:val="36"/>
          </w:rPr>
          <w:t>Andrew.Yoder@kaufmanrealty.com</w:t>
        </w:r>
      </w:hyperlink>
      <w:r w:rsidRPr="006F7C5C">
        <w:rPr>
          <w:sz w:val="36"/>
          <w:szCs w:val="36"/>
        </w:rPr>
        <w:t> </w:t>
      </w:r>
    </w:p>
    <w:p w14:paraId="2A9A4961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Cell# 304-931-1185 </w:t>
      </w:r>
    </w:p>
    <w:p w14:paraId="7BFDC622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License #WV0028890 </w:t>
      </w:r>
    </w:p>
    <w:p w14:paraId="51A6FF06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Auc.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Lic.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#2086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0E92645F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rFonts w:ascii="Arial" w:hAnsi="Arial" w:cs="Arial"/>
          <w:sz w:val="36"/>
          <w:szCs w:val="36"/>
        </w:rPr>
        <w:t>   </w:t>
      </w:r>
      <w:r w:rsidRPr="006F7C5C">
        <w:rPr>
          <w:sz w:val="36"/>
          <w:szCs w:val="36"/>
        </w:rPr>
        <w:t> </w:t>
      </w:r>
    </w:p>
    <w:p w14:paraId="2121462A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Wayne Yoder - Auctioneer/Realtor </w:t>
      </w:r>
    </w:p>
    <w:p w14:paraId="148D6ED6" w14:textId="77777777" w:rsidR="00A91B23" w:rsidRPr="006F7C5C" w:rsidRDefault="00A91B23" w:rsidP="00A91B23">
      <w:pPr>
        <w:rPr>
          <w:sz w:val="36"/>
          <w:szCs w:val="36"/>
        </w:rPr>
      </w:pPr>
      <w:hyperlink r:id="rId9" w:history="1">
        <w:r w:rsidRPr="006F7C5C">
          <w:rPr>
            <w:rStyle w:val="Hyperlink"/>
            <w:sz w:val="36"/>
            <w:szCs w:val="36"/>
          </w:rPr>
          <w:t>Wayne.Yoder@kaufmanrealty.com</w:t>
        </w:r>
      </w:hyperlink>
      <w:r w:rsidRPr="006F7C5C">
        <w:rPr>
          <w:rFonts w:ascii="Arial" w:hAnsi="Arial" w:cs="Arial"/>
          <w:sz w:val="36"/>
          <w:szCs w:val="36"/>
        </w:rPr>
        <w:t>  </w:t>
      </w:r>
      <w:r w:rsidRPr="006F7C5C">
        <w:rPr>
          <w:sz w:val="36"/>
          <w:szCs w:val="36"/>
        </w:rPr>
        <w:t> </w:t>
      </w:r>
    </w:p>
    <w:p w14:paraId="10E1B65A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Cell# 304-931-1285 </w:t>
      </w:r>
    </w:p>
    <w:p w14:paraId="3E1D4D6C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License #WV0029880</w:t>
      </w:r>
      <w:r w:rsidRPr="006F7C5C">
        <w:rPr>
          <w:rFonts w:ascii="Arial" w:hAnsi="Arial" w:cs="Arial"/>
          <w:sz w:val="36"/>
          <w:szCs w:val="36"/>
        </w:rPr>
        <w:t>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053000F4" w14:textId="77777777" w:rsidR="00A91B23" w:rsidRPr="006F7C5C" w:rsidRDefault="00A91B23" w:rsidP="00A91B23">
      <w:pPr>
        <w:rPr>
          <w:sz w:val="36"/>
          <w:szCs w:val="36"/>
        </w:rPr>
      </w:pPr>
      <w:r w:rsidRPr="006F7C5C">
        <w:rPr>
          <w:sz w:val="36"/>
          <w:szCs w:val="36"/>
        </w:rPr>
        <w:t>Auc.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Lic. #2161</w:t>
      </w:r>
    </w:p>
    <w:p w14:paraId="1E7F20E6" w14:textId="77777777" w:rsidR="00A91B23" w:rsidRPr="006F7C5C" w:rsidRDefault="00A91B23">
      <w:pPr>
        <w:rPr>
          <w:sz w:val="36"/>
          <w:szCs w:val="36"/>
        </w:rPr>
      </w:pPr>
    </w:p>
    <w:p w14:paraId="7BEB8C18" w14:textId="77777777" w:rsidR="003E035C" w:rsidRPr="006F7C5C" w:rsidRDefault="003E035C">
      <w:pPr>
        <w:rPr>
          <w:sz w:val="36"/>
          <w:szCs w:val="36"/>
        </w:rPr>
      </w:pPr>
    </w:p>
    <w:p w14:paraId="0C92F961" w14:textId="430FBF11" w:rsidR="003E035C" w:rsidRPr="006F7C5C" w:rsidRDefault="00AC17E5">
      <w:pPr>
        <w:rPr>
          <w:sz w:val="36"/>
          <w:szCs w:val="36"/>
        </w:rPr>
      </w:pPr>
      <w:r w:rsidRPr="006F7C5C">
        <w:rPr>
          <w:sz w:val="36"/>
          <w:szCs w:val="36"/>
        </w:rPr>
        <w:t>Terms:</w:t>
      </w:r>
    </w:p>
    <w:p w14:paraId="2BB292AC" w14:textId="77777777" w:rsidR="008B557D" w:rsidRPr="006F7C5C" w:rsidRDefault="008B557D" w:rsidP="00AC17E5">
      <w:pPr>
        <w:rPr>
          <w:sz w:val="36"/>
          <w:szCs w:val="36"/>
          <w:u w:val="single"/>
        </w:rPr>
      </w:pPr>
      <w:r w:rsidRPr="006F7C5C">
        <w:rPr>
          <w:sz w:val="36"/>
          <w:szCs w:val="36"/>
          <w:u w:val="single"/>
        </w:rPr>
        <w:t>Property sells subject to the owner's confirmation immediately upon completion of the auction.</w:t>
      </w:r>
    </w:p>
    <w:p w14:paraId="176C55E9" w14:textId="0B7F3F78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Combination bidding will be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activated on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the last day of bidding.</w:t>
      </w:r>
      <w:r w:rsidRPr="006F7C5C">
        <w:rPr>
          <w:rFonts w:ascii="Arial" w:hAnsi="Arial" w:cs="Arial"/>
          <w:sz w:val="36"/>
          <w:szCs w:val="36"/>
        </w:rPr>
        <w:t> 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32289839" w14:textId="3627A580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10% nonrefundable down payment due within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48 hours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of the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close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of the Auction. No financing or other contingencies.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Any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required inspections must be completed prior to bidding. All information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contained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herein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derived from sources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deemed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reliable but not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warranted. Sold as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is,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no warranties written or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implied. Property will be sold free and clear of any &amp; all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liens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and encumbrances. Taxes will be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prorated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to the day of closing.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45 days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to close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After court approval.</w:t>
      </w:r>
      <w:r w:rsidR="00ED55B9" w:rsidRPr="006F7C5C">
        <w:rPr>
          <w:sz w:val="36"/>
          <w:szCs w:val="36"/>
        </w:rPr>
        <w:t xml:space="preserve"> </w:t>
      </w:r>
      <w:r w:rsidRPr="006F7C5C">
        <w:rPr>
          <w:sz w:val="36"/>
          <w:szCs w:val="36"/>
        </w:rPr>
        <w:t>10% buyer</w:t>
      </w:r>
      <w:r w:rsidRPr="006F7C5C">
        <w:rPr>
          <w:rFonts w:ascii="Aptos" w:hAnsi="Aptos" w:cs="Aptos"/>
          <w:sz w:val="36"/>
          <w:szCs w:val="36"/>
        </w:rPr>
        <w:t>’</w:t>
      </w:r>
      <w:r w:rsidRPr="006F7C5C">
        <w:rPr>
          <w:sz w:val="36"/>
          <w:szCs w:val="36"/>
        </w:rPr>
        <w:t>s premium will be added to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determine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the final contract price.</w:t>
      </w:r>
      <w:r w:rsidRPr="006F7C5C">
        <w:rPr>
          <w:rFonts w:ascii="Arial" w:hAnsi="Arial" w:cs="Arial"/>
          <w:sz w:val="36"/>
          <w:szCs w:val="36"/>
        </w:rPr>
        <w:t>    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5A649CFA" w14:textId="5FB515D4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Please note that approval is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required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to bid on this auction. Bidder approval closes one hour prior to the scheduled soft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close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time. Example</w:t>
      </w:r>
      <w:r w:rsidRPr="006F7C5C">
        <w:rPr>
          <w:rFonts w:ascii="Aptos" w:hAnsi="Aptos" w:cs="Aptos"/>
          <w:sz w:val="36"/>
          <w:szCs w:val="36"/>
        </w:rPr>
        <w:t>…</w:t>
      </w:r>
      <w:r w:rsidRPr="006F7C5C">
        <w:rPr>
          <w:sz w:val="36"/>
          <w:szCs w:val="36"/>
        </w:rPr>
        <w:t>soft close of 7 PM, bidder approval closes at 6 PM. WE STRONGLY SUGGEST YOU COMPLETE THE REQUIREMENTS AND REQUEST APPROVAL 24 HOURS PRIOR TO THE SCHEDULED SOFT CLOSE. Kaufman Realty &amp; Auctions is not responsible for anyone who does not meet the approval time or requirements to bid. Failure to register until the last minute could result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in</w:t>
      </w:r>
      <w:r w:rsidRPr="006F7C5C">
        <w:rPr>
          <w:rFonts w:ascii="Aptos" w:hAnsi="Aptos" w:cs="Aptos"/>
          <w:sz w:val="36"/>
          <w:szCs w:val="36"/>
        </w:rPr>
        <w:t> </w:t>
      </w:r>
      <w:r w:rsidR="00E86AEA" w:rsidRPr="006F7C5C">
        <w:rPr>
          <w:rFonts w:ascii="Aptos" w:hAnsi="Aptos" w:cs="Aptos"/>
          <w:sz w:val="36"/>
          <w:szCs w:val="36"/>
        </w:rPr>
        <w:t xml:space="preserve">you </w:t>
      </w:r>
      <w:r w:rsidRPr="006F7C5C">
        <w:rPr>
          <w:sz w:val="36"/>
          <w:szCs w:val="36"/>
        </w:rPr>
        <w:t>not being approved</w:t>
      </w:r>
      <w:r w:rsidR="00E86AEA" w:rsidRPr="006F7C5C">
        <w:rPr>
          <w:sz w:val="36"/>
          <w:szCs w:val="36"/>
        </w:rPr>
        <w:t xml:space="preserve"> to bid</w:t>
      </w:r>
      <w:r w:rsidRPr="006F7C5C">
        <w:rPr>
          <w:sz w:val="36"/>
          <w:szCs w:val="36"/>
        </w:rPr>
        <w:t>.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60E6FFCE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Successful bidder will be emailed a contract to be executed and returned to Kaufman Realty &amp; Auctions of WV. Successful bidders will deposit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10% of the Contract price in the form of cashier</w:t>
      </w:r>
      <w:r w:rsidRPr="006F7C5C">
        <w:rPr>
          <w:rFonts w:ascii="Aptos" w:hAnsi="Aptos" w:cs="Aptos"/>
          <w:sz w:val="36"/>
          <w:szCs w:val="36"/>
        </w:rPr>
        <w:t>’</w:t>
      </w:r>
      <w:r w:rsidRPr="006F7C5C">
        <w:rPr>
          <w:sz w:val="36"/>
          <w:szCs w:val="36"/>
        </w:rPr>
        <w:t>s check or wire transfer to Kaufman Realty &amp; Auctions of WV. The entirety of the remaining balance is due at closing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or within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45 days. Instructions for wire transfer and /or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cashier</w:t>
      </w:r>
      <w:r w:rsidRPr="006F7C5C">
        <w:rPr>
          <w:rFonts w:ascii="Aptos" w:hAnsi="Aptos" w:cs="Aptos"/>
          <w:sz w:val="36"/>
          <w:szCs w:val="36"/>
        </w:rPr>
        <w:t>’</w:t>
      </w:r>
      <w:r w:rsidRPr="006F7C5C">
        <w:rPr>
          <w:sz w:val="36"/>
          <w:szCs w:val="36"/>
        </w:rPr>
        <w:t>s check transmittal will be sent by e-mail to the successful bidder.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Purchaser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shall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be responsible for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wire transfer fees.</w:t>
      </w:r>
      <w:r w:rsidRPr="006F7C5C">
        <w:rPr>
          <w:rFonts w:ascii="Arial" w:hAnsi="Arial" w:cs="Arial"/>
          <w:sz w:val="36"/>
          <w:szCs w:val="36"/>
        </w:rPr>
        <w:t>    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18F06BA3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Property lines on our maps are approximate. Not a survey. </w:t>
      </w:r>
    </w:p>
    <w:p w14:paraId="5A5E11F9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rFonts w:ascii="Arial" w:hAnsi="Arial" w:cs="Arial"/>
          <w:sz w:val="36"/>
          <w:szCs w:val="36"/>
        </w:rPr>
        <w:t>        </w:t>
      </w:r>
      <w:r w:rsidRPr="006F7C5C">
        <w:rPr>
          <w:sz w:val="36"/>
          <w:szCs w:val="36"/>
        </w:rPr>
        <w:t> </w:t>
      </w:r>
    </w:p>
    <w:p w14:paraId="65E45B6A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Contract Documents will be sent by e-mail to the successful bidder must execute and fax or email back to Kaufman Auctions within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48 hours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of the end of the auction.</w:t>
      </w:r>
      <w:r w:rsidRPr="006F7C5C">
        <w:rPr>
          <w:rFonts w:ascii="Arial" w:hAnsi="Arial" w:cs="Arial"/>
          <w:sz w:val="36"/>
          <w:szCs w:val="36"/>
        </w:rPr>
        <w:t>     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0493E92C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rFonts w:ascii="Arial" w:hAnsi="Arial" w:cs="Arial"/>
          <w:sz w:val="36"/>
          <w:szCs w:val="36"/>
        </w:rPr>
        <w:t>        </w:t>
      </w:r>
      <w:r w:rsidRPr="006F7C5C">
        <w:rPr>
          <w:sz w:val="36"/>
          <w:szCs w:val="36"/>
        </w:rPr>
        <w:t> </w:t>
      </w:r>
    </w:p>
    <w:p w14:paraId="3964F388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Successful bidders not executing and returning their contract with earnest money deposit within 48 hours of the conclusion of the auction will be considered in default.</w:t>
      </w:r>
      <w:r w:rsidRPr="006F7C5C">
        <w:rPr>
          <w:rFonts w:ascii="Arial" w:hAnsi="Arial" w:cs="Arial"/>
          <w:sz w:val="36"/>
          <w:szCs w:val="36"/>
        </w:rPr>
        <w:t>    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70DF8B3C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At the close of bidding, the system is set to reset to 5 minutes when a bid is placed within the last 5 minutes and will do so until no one bids during the allotted time.</w:t>
      </w:r>
      <w:r w:rsidRPr="006F7C5C">
        <w:rPr>
          <w:rFonts w:ascii="Arial" w:hAnsi="Arial" w:cs="Arial"/>
          <w:sz w:val="36"/>
          <w:szCs w:val="36"/>
        </w:rPr>
        <w:t>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4AED6D0A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Buyer's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Premium Example:</w:t>
      </w:r>
      <w:r w:rsidRPr="006F7C5C">
        <w:rPr>
          <w:rFonts w:ascii="Arial" w:hAnsi="Arial" w:cs="Arial"/>
          <w:sz w:val="36"/>
          <w:szCs w:val="36"/>
        </w:rPr>
        <w:t>    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117CF65F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Bid Price: $100,000</w:t>
      </w:r>
      <w:r w:rsidRPr="006F7C5C">
        <w:rPr>
          <w:rFonts w:ascii="Arial" w:hAnsi="Arial" w:cs="Arial"/>
          <w:sz w:val="36"/>
          <w:szCs w:val="36"/>
        </w:rPr>
        <w:t>    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020456E8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Plus 10% Buyers Premium: $10,000</w:t>
      </w:r>
      <w:r w:rsidRPr="006F7C5C">
        <w:rPr>
          <w:rFonts w:ascii="Arial" w:hAnsi="Arial" w:cs="Arial"/>
          <w:sz w:val="36"/>
          <w:szCs w:val="36"/>
        </w:rPr>
        <w:t>    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7B86C530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Total Contract Price: $110,000</w:t>
      </w:r>
      <w:r w:rsidRPr="006F7C5C">
        <w:rPr>
          <w:rFonts w:ascii="Arial" w:hAnsi="Arial" w:cs="Arial"/>
          <w:sz w:val="36"/>
          <w:szCs w:val="36"/>
        </w:rPr>
        <w:t>     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7C47CA82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Down Payment $11,000</w:t>
      </w:r>
      <w:r w:rsidRPr="006F7C5C">
        <w:rPr>
          <w:rFonts w:ascii="Arial" w:hAnsi="Arial" w:cs="Arial"/>
          <w:sz w:val="36"/>
          <w:szCs w:val="36"/>
        </w:rPr>
        <w:t>  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6930C8BF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Bid Increments</w:t>
      </w:r>
      <w:r w:rsidRPr="006F7C5C">
        <w:rPr>
          <w:rFonts w:ascii="Arial" w:hAnsi="Arial" w:cs="Arial"/>
          <w:sz w:val="36"/>
          <w:szCs w:val="36"/>
        </w:rPr>
        <w:t>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0F923A68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$0-$50,000= $1,000 </w:t>
      </w:r>
    </w:p>
    <w:p w14:paraId="77D75449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$50,000-$100,000= $2,500 </w:t>
      </w:r>
    </w:p>
    <w:p w14:paraId="1AC970AE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&gt;$100,000= $5,000 </w:t>
      </w:r>
    </w:p>
    <w:p w14:paraId="3CF475F0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In a reserve auction, if a bidder's max bid is below the reserve, the system bids on behalf of the seller up to the reserve. </w:t>
      </w:r>
    </w:p>
    <w:p w14:paraId="095D50E8" w14:textId="4B97DF23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DISCLOSURE: Kaufman Realty &amp; Auctions of WV is acting as Auctioneer/agent and is an agent for the seller only.</w:t>
      </w:r>
    </w:p>
    <w:p w14:paraId="5BF58A27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rFonts w:ascii="Arial" w:hAnsi="Arial" w:cs="Arial"/>
          <w:sz w:val="36"/>
          <w:szCs w:val="36"/>
        </w:rPr>
        <w:t>        </w:t>
      </w:r>
      <w:r w:rsidRPr="006F7C5C">
        <w:rPr>
          <w:sz w:val="36"/>
          <w:szCs w:val="36"/>
        </w:rPr>
        <w:t> </w:t>
      </w:r>
    </w:p>
    <w:p w14:paraId="75C1EB02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DISCLAIMER: Information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contained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herein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is believed to be correct to the best of auctioneer/agent</w:t>
      </w:r>
      <w:r w:rsidRPr="006F7C5C">
        <w:rPr>
          <w:rFonts w:ascii="Aptos" w:hAnsi="Aptos" w:cs="Aptos"/>
          <w:sz w:val="36"/>
          <w:szCs w:val="36"/>
        </w:rPr>
        <w:t>’</w:t>
      </w:r>
      <w:r w:rsidRPr="006F7C5C">
        <w:rPr>
          <w:sz w:val="36"/>
          <w:szCs w:val="36"/>
        </w:rPr>
        <w:t>s knowledge but is subject to inspection and verification by all parties relying on it. Sellers, their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representatives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and auctioneer/agent shall not be liable for inaccuracies, errors, or omissions.</w:t>
      </w:r>
      <w:r w:rsidRPr="006F7C5C">
        <w:rPr>
          <w:rFonts w:ascii="Arial" w:hAnsi="Arial" w:cs="Arial"/>
          <w:sz w:val="36"/>
          <w:szCs w:val="36"/>
        </w:rPr>
        <w:t>  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5AC4FDC2" w14:textId="5BF5A380" w:rsidR="00AC17E5" w:rsidRPr="006F7C5C" w:rsidRDefault="00E86AEA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All</w:t>
      </w:r>
      <w:r w:rsidR="00AC17E5" w:rsidRPr="006F7C5C">
        <w:rPr>
          <w:sz w:val="36"/>
          <w:szCs w:val="36"/>
        </w:rPr>
        <w:t> right of ways recorded in prior deeds and will transfer as such.</w:t>
      </w:r>
      <w:r w:rsidR="00AC17E5" w:rsidRPr="006F7C5C">
        <w:rPr>
          <w:rFonts w:ascii="Arial" w:hAnsi="Arial" w:cs="Arial"/>
          <w:sz w:val="36"/>
          <w:szCs w:val="36"/>
        </w:rPr>
        <w:t> </w:t>
      </w:r>
      <w:r w:rsidR="00AC17E5" w:rsidRPr="006F7C5C">
        <w:rPr>
          <w:sz w:val="36"/>
          <w:szCs w:val="36"/>
        </w:rPr>
        <w:t>All acreage, square footage and other dimensions are approximate.  </w:t>
      </w:r>
    </w:p>
    <w:p w14:paraId="5247E281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rFonts w:ascii="Arial" w:hAnsi="Arial" w:cs="Arial"/>
          <w:sz w:val="36"/>
          <w:szCs w:val="36"/>
        </w:rPr>
        <w:t>        </w:t>
      </w:r>
      <w:r w:rsidRPr="006F7C5C">
        <w:rPr>
          <w:sz w:val="36"/>
          <w:szCs w:val="36"/>
        </w:rPr>
        <w:t> </w:t>
      </w:r>
    </w:p>
    <w:p w14:paraId="2AC93F56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BUYER/BROKER INFORMATION: Up to 3% Commission will be paid to any properly licensed buyer's broker who registers a successful buyer according to the Broker Participation Guidelines. Broker registration forms are available. Call for Broker Registration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Form or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print it from the documents tab for that specific Auction.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Must be registered &amp; Approved 24 hours prior to Auction. Brokers/Agents are not entitled to a commission if they are the purchaser.</w:t>
      </w:r>
      <w:r w:rsidRPr="006F7C5C">
        <w:rPr>
          <w:rFonts w:ascii="Arial" w:hAnsi="Arial" w:cs="Arial"/>
          <w:sz w:val="36"/>
          <w:szCs w:val="36"/>
        </w:rPr>
        <w:t>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058FA33B" w14:textId="77777777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By bidding,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bidder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verifies that they have read, reviewed, and agreed to the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purchase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documents available under the documents tab of this auction. If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buyers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require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a review of these documents by their counsel, this must be done prior to bidding. In addition,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bidder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agrees that this bid is a legal and binding contract upon the bidder. It is also understood that a bidder may at some point be outbid but due to combinations of sale may move back into winning position.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Therefore, all bids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remain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valid until the winning bids have been declared.</w:t>
      </w:r>
      <w:r w:rsidRPr="006F7C5C">
        <w:rPr>
          <w:rFonts w:ascii="Aptos" w:hAnsi="Aptos" w:cs="Aptos"/>
          <w:sz w:val="36"/>
          <w:szCs w:val="36"/>
        </w:rPr>
        <w:t> </w:t>
      </w:r>
      <w:r w:rsidRPr="006F7C5C">
        <w:rPr>
          <w:sz w:val="36"/>
          <w:szCs w:val="36"/>
        </w:rPr>
        <w:t>Bids may not be retracted.</w:t>
      </w:r>
      <w:r w:rsidRPr="006F7C5C">
        <w:rPr>
          <w:rFonts w:ascii="Arial" w:hAnsi="Arial" w:cs="Arial"/>
          <w:sz w:val="36"/>
          <w:szCs w:val="36"/>
        </w:rPr>
        <w:t>  </w:t>
      </w:r>
      <w:r w:rsidRPr="006F7C5C">
        <w:rPr>
          <w:rFonts w:ascii="Aptos" w:hAnsi="Aptos" w:cs="Aptos"/>
          <w:sz w:val="36"/>
          <w:szCs w:val="36"/>
        </w:rPr>
        <w:t> </w:t>
      </w:r>
    </w:p>
    <w:p w14:paraId="02FB1B2E" w14:textId="7275D1DE" w:rsidR="00AC17E5" w:rsidRPr="006F7C5C" w:rsidRDefault="00AC17E5" w:rsidP="00AC17E5">
      <w:pPr>
        <w:rPr>
          <w:sz w:val="36"/>
          <w:szCs w:val="36"/>
        </w:rPr>
      </w:pPr>
      <w:r w:rsidRPr="006F7C5C">
        <w:rPr>
          <w:sz w:val="36"/>
          <w:szCs w:val="36"/>
        </w:rPr>
        <w:t>Communications:</w:t>
      </w:r>
      <w:r w:rsidRPr="006F7C5C">
        <w:rPr>
          <w:rFonts w:ascii="Arial" w:hAnsi="Arial" w:cs="Arial"/>
          <w:sz w:val="36"/>
          <w:szCs w:val="36"/>
        </w:rPr>
        <w:t> </w:t>
      </w:r>
      <w:r w:rsidRPr="006F7C5C">
        <w:rPr>
          <w:sz w:val="36"/>
          <w:szCs w:val="36"/>
        </w:rPr>
        <w:t>By accepting these terms, you agree to receive email and SMS correspondence. You may opt out at any time.</w:t>
      </w:r>
    </w:p>
    <w:sectPr w:rsidR="00AC17E5" w:rsidRPr="006F7C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633"/>
    <w:rsid w:val="000173F0"/>
    <w:rsid w:val="00036E6B"/>
    <w:rsid w:val="00084CE5"/>
    <w:rsid w:val="000C61D9"/>
    <w:rsid w:val="00147655"/>
    <w:rsid w:val="00172C3A"/>
    <w:rsid w:val="00181814"/>
    <w:rsid w:val="001B52FA"/>
    <w:rsid w:val="0022083B"/>
    <w:rsid w:val="002365F2"/>
    <w:rsid w:val="00254882"/>
    <w:rsid w:val="00276ECE"/>
    <w:rsid w:val="002B52F1"/>
    <w:rsid w:val="002C20BB"/>
    <w:rsid w:val="002E7660"/>
    <w:rsid w:val="002F6DFA"/>
    <w:rsid w:val="00333251"/>
    <w:rsid w:val="003E035C"/>
    <w:rsid w:val="003E1291"/>
    <w:rsid w:val="003F4C45"/>
    <w:rsid w:val="0040427D"/>
    <w:rsid w:val="00427D07"/>
    <w:rsid w:val="00532175"/>
    <w:rsid w:val="00551F83"/>
    <w:rsid w:val="00554E87"/>
    <w:rsid w:val="0059422C"/>
    <w:rsid w:val="005E4994"/>
    <w:rsid w:val="00626F50"/>
    <w:rsid w:val="006469A4"/>
    <w:rsid w:val="006836B9"/>
    <w:rsid w:val="006F7C5C"/>
    <w:rsid w:val="007C0A63"/>
    <w:rsid w:val="007C39AF"/>
    <w:rsid w:val="008210FF"/>
    <w:rsid w:val="00850A6E"/>
    <w:rsid w:val="008832A8"/>
    <w:rsid w:val="008A606A"/>
    <w:rsid w:val="008B557D"/>
    <w:rsid w:val="008B7552"/>
    <w:rsid w:val="008F08D3"/>
    <w:rsid w:val="00917FF8"/>
    <w:rsid w:val="0096651D"/>
    <w:rsid w:val="009722FD"/>
    <w:rsid w:val="0098514F"/>
    <w:rsid w:val="00A070C8"/>
    <w:rsid w:val="00A242A8"/>
    <w:rsid w:val="00A611B1"/>
    <w:rsid w:val="00A86386"/>
    <w:rsid w:val="00A91B23"/>
    <w:rsid w:val="00AB3312"/>
    <w:rsid w:val="00AB4633"/>
    <w:rsid w:val="00AC17E5"/>
    <w:rsid w:val="00B43004"/>
    <w:rsid w:val="00B6256C"/>
    <w:rsid w:val="00BA50C2"/>
    <w:rsid w:val="00C30975"/>
    <w:rsid w:val="00C4177F"/>
    <w:rsid w:val="00C65F96"/>
    <w:rsid w:val="00C66AD8"/>
    <w:rsid w:val="00CC128F"/>
    <w:rsid w:val="00CD13E3"/>
    <w:rsid w:val="00D00E36"/>
    <w:rsid w:val="00D06D20"/>
    <w:rsid w:val="00D5354E"/>
    <w:rsid w:val="00E25970"/>
    <w:rsid w:val="00E4170C"/>
    <w:rsid w:val="00E4506F"/>
    <w:rsid w:val="00E86AEA"/>
    <w:rsid w:val="00ED55B9"/>
    <w:rsid w:val="00F048A1"/>
    <w:rsid w:val="00F14834"/>
    <w:rsid w:val="00F50AE1"/>
    <w:rsid w:val="00FA11E8"/>
    <w:rsid w:val="04BE5DA8"/>
    <w:rsid w:val="06C2984A"/>
    <w:rsid w:val="11D1334D"/>
    <w:rsid w:val="1CB6C800"/>
    <w:rsid w:val="22F3DD68"/>
    <w:rsid w:val="235B0575"/>
    <w:rsid w:val="32818195"/>
    <w:rsid w:val="3C6CA924"/>
    <w:rsid w:val="3CCDC6AF"/>
    <w:rsid w:val="40805476"/>
    <w:rsid w:val="4AA488FC"/>
    <w:rsid w:val="54A53A1C"/>
    <w:rsid w:val="620E2934"/>
    <w:rsid w:val="67ACED00"/>
    <w:rsid w:val="6C1A3E82"/>
    <w:rsid w:val="6C5D45A5"/>
    <w:rsid w:val="6FAF9E53"/>
    <w:rsid w:val="7742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BF9C04"/>
  <w15:chartTrackingRefBased/>
  <w15:docId w15:val="{736B0DEF-E55C-4892-82B0-76A4E3157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46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46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46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46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46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46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46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46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46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46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46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46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46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46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46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46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46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46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46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46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46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46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46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46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46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46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46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46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463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91B2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1B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w.Yoder@kaufmanrealty.com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kaufmanauctionswv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Wayne.Yoder@kaufmanrealt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umber xmlns="3e4a7da4-44a9-4e10-9cab-5005dc3d09b7" xsi:nil="true"/>
    <TaxCatchAll xmlns="bb755c37-bd69-485f-87bd-1adaa042c089" xsi:nil="true"/>
    <lcf76f155ced4ddcb4097134ff3c332f xmlns="3e4a7da4-44a9-4e10-9cab-5005dc3d09b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4674E754CEFE408C15CD5BED890830" ma:contentTypeVersion="16" ma:contentTypeDescription="Create a new document." ma:contentTypeScope="" ma:versionID="9cfc015a1187ea090e6495012e511330">
  <xsd:schema xmlns:xsd="http://www.w3.org/2001/XMLSchema" xmlns:xs="http://www.w3.org/2001/XMLSchema" xmlns:p="http://schemas.microsoft.com/office/2006/metadata/properties" xmlns:ns2="3e4a7da4-44a9-4e10-9cab-5005dc3d09b7" xmlns:ns3="bb755c37-bd69-485f-87bd-1adaa042c089" targetNamespace="http://schemas.microsoft.com/office/2006/metadata/properties" ma:root="true" ma:fieldsID="c5fbcfe6a1e1818fd55ef5a415c6251f" ns2:_="" ns3:_="">
    <xsd:import namespace="3e4a7da4-44a9-4e10-9cab-5005dc3d09b7"/>
    <xsd:import namespace="bb755c37-bd69-485f-87bd-1adaa042c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Numbe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4a7da4-44a9-4e10-9cab-5005dc3d09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umber" ma:index="10" nillable="true" ma:displayName="Number" ma:format="Dropdown" ma:internalName="Number" ma:percentage="FALSE">
      <xsd:simpleType>
        <xsd:restriction base="dms:Number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7c7d623-467a-4c23-b5de-b5d18c1a46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55c37-bd69-485f-87bd-1adaa042c08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53fe410f-1a79-41bc-b001-b69a7ea16c2f}" ma:internalName="TaxCatchAll" ma:showField="CatchAllData" ma:web="bb755c37-bd69-485f-87bd-1adaa042c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23467B-9321-4105-8E86-E9784E8BC6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84A2DC-C943-4F80-8D2C-061CDC1CB651}">
  <ds:schemaRefs>
    <ds:schemaRef ds:uri="http://schemas.microsoft.com/office/2006/metadata/properties"/>
    <ds:schemaRef ds:uri="http://schemas.microsoft.com/office/infopath/2007/PartnerControls"/>
    <ds:schemaRef ds:uri="3e4a7da4-44a9-4e10-9cab-5005dc3d09b7"/>
    <ds:schemaRef ds:uri="bb755c37-bd69-485f-87bd-1adaa042c089"/>
  </ds:schemaRefs>
</ds:datastoreItem>
</file>

<file path=customXml/itemProps3.xml><?xml version="1.0" encoding="utf-8"?>
<ds:datastoreItem xmlns:ds="http://schemas.openxmlformats.org/officeDocument/2006/customXml" ds:itemID="{FBD946C6-2D00-4FA6-8A08-5401646479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4a7da4-44a9-4e10-9cab-5005dc3d09b7"/>
    <ds:schemaRef ds:uri="bb755c37-bd69-485f-87bd-1adaa042c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Yoder, Jr.</dc:creator>
  <cp:keywords/>
  <dc:description/>
  <cp:lastModifiedBy>Belle Ruble</cp:lastModifiedBy>
  <cp:revision>63</cp:revision>
  <dcterms:created xsi:type="dcterms:W3CDTF">2026-09-11T01:06:00Z</dcterms:created>
  <dcterms:modified xsi:type="dcterms:W3CDTF">2026-09-15T14:57:00Z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0x010100384674E754CEFE408C15CD5BED890830</vt:lpwstr>
  </property>
  <property fmtid="{D5CDD505-2E9C-101B-9397-08002B2CF9AE}" pid="3" name="MediaServiceImageTags">
    <vt:lpwstr/>
  </property>
</Properties>
</file>