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EAEF8" w14:textId="77777777" w:rsidR="008D79AA" w:rsidRPr="008D79AA" w:rsidRDefault="008D79AA" w:rsidP="008D79AA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8D79AA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Recent Ownership Improvements</w:t>
      </w:r>
    </w:p>
    <w:p w14:paraId="674B2088" w14:textId="77777777" w:rsidR="008D79AA" w:rsidRPr="008D79AA" w:rsidRDefault="008D79AA" w:rsidP="008D79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ptos" w:eastAsia="Times New Roman" w:hAnsi="Aptos" w:cs="Segoe UI"/>
          <w:color w:val="000000"/>
          <w:kern w:val="0"/>
          <w14:ligatures w14:val="none"/>
        </w:rPr>
      </w:pPr>
      <w:r w:rsidRPr="008D79AA">
        <w:rPr>
          <w:rFonts w:ascii="Aptos" w:eastAsia="Times New Roman" w:hAnsi="Aptos" w:cs="Segoe UI"/>
          <w:b/>
          <w:bCs/>
          <w:color w:val="000000"/>
          <w:kern w:val="0"/>
          <w14:ligatures w14:val="none"/>
        </w:rPr>
        <w:t xml:space="preserve">Electrical system </w:t>
      </w:r>
      <w:proofErr w:type="gramStart"/>
      <w:r w:rsidRPr="008D79AA">
        <w:rPr>
          <w:rFonts w:ascii="Aptos" w:eastAsia="Times New Roman" w:hAnsi="Aptos" w:cs="Segoe UI"/>
          <w:b/>
          <w:bCs/>
          <w:color w:val="000000"/>
          <w:kern w:val="0"/>
          <w14:ligatures w14:val="none"/>
        </w:rPr>
        <w:t>upgraded</w:t>
      </w:r>
      <w:proofErr w:type="gramEnd"/>
      <w:r w:rsidRPr="008D79AA">
        <w:rPr>
          <w:rFonts w:ascii="Aptos" w:eastAsia="Times New Roman" w:hAnsi="Aptos" w:cs="Segoe UI"/>
          <w:color w:val="000000"/>
          <w:kern w:val="0"/>
          <w14:ligatures w14:val="none"/>
        </w:rPr>
        <w:t> to meet current insurance compliance standards.</w:t>
      </w:r>
    </w:p>
    <w:p w14:paraId="482BE356" w14:textId="77777777" w:rsidR="008D79AA" w:rsidRPr="008D79AA" w:rsidRDefault="008D79AA" w:rsidP="008D79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ptos" w:eastAsia="Times New Roman" w:hAnsi="Aptos" w:cs="Segoe UI"/>
          <w:color w:val="000000"/>
          <w:kern w:val="0"/>
          <w14:ligatures w14:val="none"/>
        </w:rPr>
      </w:pPr>
      <w:r w:rsidRPr="008D79AA">
        <w:rPr>
          <w:rFonts w:ascii="Aptos" w:eastAsia="Times New Roman" w:hAnsi="Aptos" w:cs="Segoe UI"/>
          <w:b/>
          <w:bCs/>
          <w:color w:val="000000"/>
          <w:kern w:val="0"/>
          <w14:ligatures w14:val="none"/>
        </w:rPr>
        <w:t>Completed insurance-required safety improvements</w:t>
      </w:r>
      <w:r w:rsidRPr="008D79AA">
        <w:rPr>
          <w:rFonts w:ascii="Aptos" w:eastAsia="Times New Roman" w:hAnsi="Aptos" w:cs="Segoe UI"/>
          <w:color w:val="000000"/>
          <w:kern w:val="0"/>
          <w14:ligatures w14:val="none"/>
        </w:rPr>
        <w:t>, including installation of new stair railings and basement handrails.</w:t>
      </w:r>
    </w:p>
    <w:p w14:paraId="56BD4397" w14:textId="77777777" w:rsidR="008D79AA" w:rsidRPr="008D79AA" w:rsidRDefault="008D79AA" w:rsidP="008D79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ptos" w:eastAsia="Times New Roman" w:hAnsi="Aptos" w:cs="Segoe UI"/>
          <w:color w:val="000000"/>
          <w:kern w:val="0"/>
          <w14:ligatures w14:val="none"/>
        </w:rPr>
      </w:pPr>
      <w:r w:rsidRPr="008D79AA">
        <w:rPr>
          <w:rFonts w:ascii="Aptos" w:eastAsia="Times New Roman" w:hAnsi="Aptos" w:cs="Segoe UI"/>
          <w:b/>
          <w:bCs/>
          <w:color w:val="000000"/>
          <w:kern w:val="0"/>
          <w14:ligatures w14:val="none"/>
        </w:rPr>
        <w:t>Installed new chain-link fencing</w:t>
      </w:r>
      <w:r w:rsidRPr="008D79AA">
        <w:rPr>
          <w:rFonts w:ascii="Aptos" w:eastAsia="Times New Roman" w:hAnsi="Aptos" w:cs="Segoe UI"/>
          <w:color w:val="000000"/>
          <w:kern w:val="0"/>
          <w14:ligatures w14:val="none"/>
        </w:rPr>
        <w:t>, improving security and the property's exterior presentation.</w:t>
      </w:r>
    </w:p>
    <w:p w14:paraId="35D6E088" w14:textId="77777777" w:rsidR="008D79AA" w:rsidRPr="008D79AA" w:rsidRDefault="008D79AA" w:rsidP="008D79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ptos" w:eastAsia="Times New Roman" w:hAnsi="Aptos" w:cs="Segoe UI"/>
          <w:color w:val="000000"/>
          <w:kern w:val="0"/>
          <w14:ligatures w14:val="none"/>
        </w:rPr>
      </w:pPr>
      <w:r w:rsidRPr="008D79AA">
        <w:rPr>
          <w:rFonts w:ascii="Aptos" w:eastAsia="Times New Roman" w:hAnsi="Aptos" w:cs="Segoe UI"/>
          <w:b/>
          <w:bCs/>
          <w:color w:val="000000"/>
          <w:kern w:val="0"/>
          <w14:ligatures w14:val="none"/>
        </w:rPr>
        <w:t>Cleared and cleaned basement areas</w:t>
      </w:r>
      <w:r w:rsidRPr="008D79AA">
        <w:rPr>
          <w:rFonts w:ascii="Aptos" w:eastAsia="Times New Roman" w:hAnsi="Aptos" w:cs="Segoe UI"/>
          <w:color w:val="000000"/>
          <w:kern w:val="0"/>
          <w14:ligatures w14:val="none"/>
        </w:rPr>
        <w:t>, removing accumulated debris and improving overall condition and accessibility.</w:t>
      </w:r>
    </w:p>
    <w:p w14:paraId="0F7091BC" w14:textId="77777777" w:rsidR="008D79AA" w:rsidRPr="008D79AA" w:rsidRDefault="008D79AA" w:rsidP="008D79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ptos" w:eastAsia="Times New Roman" w:hAnsi="Aptos" w:cs="Segoe UI"/>
          <w:color w:val="000000"/>
          <w:kern w:val="0"/>
          <w14:ligatures w14:val="none"/>
        </w:rPr>
      </w:pPr>
      <w:r w:rsidRPr="008D79AA">
        <w:rPr>
          <w:rFonts w:ascii="Aptos" w:eastAsia="Times New Roman" w:hAnsi="Aptos" w:cs="Segoe UI"/>
          <w:b/>
          <w:bCs/>
          <w:color w:val="000000"/>
          <w:kern w:val="0"/>
          <w14:ligatures w14:val="none"/>
        </w:rPr>
        <w:t>Implemented strategic rent increases</w:t>
      </w:r>
      <w:r w:rsidRPr="008D79AA">
        <w:rPr>
          <w:rFonts w:ascii="Aptos" w:eastAsia="Times New Roman" w:hAnsi="Aptos" w:cs="Segoe UI"/>
          <w:color w:val="000000"/>
          <w:kern w:val="0"/>
          <w14:ligatures w14:val="none"/>
        </w:rPr>
        <w:t>, strengthening the property's income while maintaining full occupancy.</w:t>
      </w:r>
    </w:p>
    <w:p w14:paraId="6C9381FB" w14:textId="77777777" w:rsidR="008D79AA" w:rsidRPr="008D79AA" w:rsidRDefault="008D79AA" w:rsidP="008D79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ptos" w:eastAsia="Times New Roman" w:hAnsi="Aptos" w:cs="Segoe UI"/>
          <w:color w:val="000000"/>
          <w:kern w:val="0"/>
          <w14:ligatures w14:val="none"/>
        </w:rPr>
      </w:pPr>
      <w:r w:rsidRPr="008D79AA">
        <w:rPr>
          <w:rFonts w:ascii="Aptos" w:eastAsia="Times New Roman" w:hAnsi="Aptos" w:cs="Segoe UI"/>
          <w:b/>
          <w:bCs/>
          <w:color w:val="000000"/>
          <w:kern w:val="0"/>
          <w14:ligatures w14:val="none"/>
        </w:rPr>
        <w:t>Professionally managed the property to preserve 100% occupancy</w:t>
      </w:r>
      <w:r w:rsidRPr="008D79AA">
        <w:rPr>
          <w:rFonts w:ascii="Aptos" w:eastAsia="Times New Roman" w:hAnsi="Aptos" w:cs="Segoe UI"/>
          <w:color w:val="000000"/>
          <w:kern w:val="0"/>
          <w14:ligatures w14:val="none"/>
        </w:rPr>
        <w:t> and enhance operational performance.</w:t>
      </w:r>
    </w:p>
    <w:p w14:paraId="71EE6C39" w14:textId="77777777" w:rsidR="008D79AA" w:rsidRPr="008D79AA" w:rsidRDefault="008D79AA" w:rsidP="008D79AA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</w:p>
    <w:p w14:paraId="3A3203B0" w14:textId="77777777" w:rsidR="008D79AA" w:rsidRDefault="008D79AA"/>
    <w:sectPr w:rsidR="008D79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4274FD"/>
    <w:multiLevelType w:val="multilevel"/>
    <w:tmpl w:val="9AFC6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8175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9AA"/>
    <w:rsid w:val="00425F4C"/>
    <w:rsid w:val="008D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D036F"/>
  <w15:chartTrackingRefBased/>
  <w15:docId w15:val="{334C4DA5-5F3C-4950-AE82-4EB7A5398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79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79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79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79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79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79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79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79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79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79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79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79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79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79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79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79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79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79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79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79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79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79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79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79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79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79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79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79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79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574</Characters>
  <Application>Microsoft Office Word</Application>
  <DocSecurity>0</DocSecurity>
  <Lines>13</Lines>
  <Paragraphs>7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Kelsey</dc:creator>
  <cp:keywords/>
  <dc:description/>
  <cp:lastModifiedBy>Jim Kelsey</cp:lastModifiedBy>
  <cp:revision>1</cp:revision>
  <dcterms:created xsi:type="dcterms:W3CDTF">2026-07-21T12:03:00Z</dcterms:created>
  <dcterms:modified xsi:type="dcterms:W3CDTF">2026-07-21T12:05:00Z</dcterms:modified>
</cp:coreProperties>
</file>