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7AE02C" w14:textId="4CF16393" w:rsidR="00886557" w:rsidRPr="00740A6D" w:rsidRDefault="00886557">
      <w:pPr>
        <w:rPr>
          <w:b/>
          <w:bCs/>
          <w:sz w:val="40"/>
          <w:szCs w:val="40"/>
        </w:rPr>
      </w:pPr>
      <w:r w:rsidRPr="00740A6D">
        <w:rPr>
          <w:b/>
          <w:bCs/>
          <w:sz w:val="40"/>
          <w:szCs w:val="40"/>
        </w:rPr>
        <w:t xml:space="preserve">Buyers Instructions </w:t>
      </w:r>
    </w:p>
    <w:p w14:paraId="21890B67" w14:textId="77777777" w:rsidR="00886557" w:rsidRDefault="00886557"/>
    <w:p w14:paraId="286BA35F" w14:textId="7965F20D" w:rsidR="008541F7" w:rsidRDefault="00886557">
      <w:r>
        <w:t xml:space="preserve">Please read all inspections reports and disclosures in supplements.  Seller obsoletely will not give any credits for repairs. And will cancel if asked.  So please make </w:t>
      </w:r>
      <w:r w:rsidR="00D52F1A">
        <w:t>your</w:t>
      </w:r>
      <w:r>
        <w:t xml:space="preserve"> offer accordingly.  </w:t>
      </w:r>
      <w:r w:rsidR="008541F7">
        <w:t xml:space="preserve">The contingencies should be 7 days on all inspections, 10-day </w:t>
      </w:r>
      <w:r w:rsidR="00740A6D">
        <w:t>contingency on</w:t>
      </w:r>
      <w:r w:rsidR="008541F7">
        <w:t xml:space="preserve"> appraisal if needed.  17 days on </w:t>
      </w:r>
      <w:r w:rsidR="001C187C">
        <w:t xml:space="preserve">the </w:t>
      </w:r>
      <w:r w:rsidR="008541F7">
        <w:t>loan contingenc</w:t>
      </w:r>
      <w:r w:rsidR="001C187C">
        <w:t>y</w:t>
      </w:r>
      <w:r w:rsidR="008541F7">
        <w:t xml:space="preserve"> and 30 days or sooner on close of escrow.  Sellers choice on escrow and title.  </w:t>
      </w:r>
    </w:p>
    <w:p w14:paraId="45665D0A" w14:textId="53BF88F9" w:rsidR="008541F7" w:rsidRDefault="008541F7">
      <w:r>
        <w:t>Tenant Information</w:t>
      </w:r>
    </w:p>
    <w:p w14:paraId="0EE44475" w14:textId="1CB0E051" w:rsidR="008541F7" w:rsidRDefault="008541F7">
      <w:r>
        <w:t xml:space="preserve">The Tenant will be the </w:t>
      </w:r>
      <w:r w:rsidR="001B71C7">
        <w:t>buyer’s</w:t>
      </w:r>
      <w:r>
        <w:t xml:space="preserve"> responsibility </w:t>
      </w:r>
      <w:r w:rsidR="000C15B3">
        <w:t>whether</w:t>
      </w:r>
      <w:r>
        <w:t xml:space="preserve"> they want to keep him or ask him to leave. I am told the tenant has been there 20 years. </w:t>
      </w:r>
      <w:r w:rsidR="001B71C7">
        <w:t>Pay</w:t>
      </w:r>
      <w:r>
        <w:t xml:space="preserve"> $1,600 a month</w:t>
      </w:r>
      <w:r w:rsidR="00A8557B">
        <w:t xml:space="preserve"> on time</w:t>
      </w:r>
      <w:r>
        <w:t xml:space="preserve">.  And is up for a rental increase.   He is exempt from rent relocation.  Please call Adrian with the Glendale Rental dept.  818 548 3926 very helpful with any questions. </w:t>
      </w:r>
      <w:r w:rsidR="00A8557B">
        <w:t xml:space="preserve"> Please do not disturb tenant.   </w:t>
      </w:r>
      <w:r w:rsidR="00337216">
        <w:t xml:space="preserve">The unit cannot be </w:t>
      </w:r>
      <w:r w:rsidR="00A8557B">
        <w:t>see</w:t>
      </w:r>
      <w:r w:rsidR="00337216">
        <w:t>n</w:t>
      </w:r>
      <w:r w:rsidR="00A8557B">
        <w:t xml:space="preserve"> unless there is a accepted offer.   </w:t>
      </w:r>
    </w:p>
    <w:p w14:paraId="4594E004" w14:textId="77777777" w:rsidR="000F36E6" w:rsidRDefault="000F36E6"/>
    <w:p w14:paraId="195F1546" w14:textId="2C886430" w:rsidR="000F36E6" w:rsidRDefault="000F36E6">
      <w:r>
        <w:t xml:space="preserve">Open House Saturday 9/12   11am to 2pm   And Sunday  9/13  11 am to 2pm  </w:t>
      </w:r>
    </w:p>
    <w:p w14:paraId="07A76D12" w14:textId="77777777" w:rsidR="00D52F1A" w:rsidRDefault="00D52F1A"/>
    <w:p w14:paraId="29DC6C72" w14:textId="6DBA6C23" w:rsidR="00D52F1A" w:rsidRDefault="00D52F1A">
      <w:r>
        <w:t xml:space="preserve">The 3 chandeliers will be replaced. And the handicap Chair does not stay.   </w:t>
      </w:r>
    </w:p>
    <w:p w14:paraId="6706AEB7" w14:textId="4A454C81" w:rsidR="008541F7" w:rsidRDefault="008541F7">
      <w:r>
        <w:t xml:space="preserve"> </w:t>
      </w:r>
    </w:p>
    <w:p w14:paraId="54F450D1" w14:textId="7CD5027A" w:rsidR="00886557" w:rsidRDefault="00886557"/>
    <w:p w14:paraId="5C1A3299" w14:textId="5D4FAEDE" w:rsidR="00886557" w:rsidRDefault="00886557">
      <w:r>
        <w:t xml:space="preserve"> </w:t>
      </w:r>
    </w:p>
    <w:sectPr w:rsidR="0088655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6557"/>
    <w:rsid w:val="000C15B3"/>
    <w:rsid w:val="000F36E6"/>
    <w:rsid w:val="001B71C7"/>
    <w:rsid w:val="001C187C"/>
    <w:rsid w:val="00337216"/>
    <w:rsid w:val="00740A6D"/>
    <w:rsid w:val="008541F7"/>
    <w:rsid w:val="00886557"/>
    <w:rsid w:val="009B4942"/>
    <w:rsid w:val="00A51F73"/>
    <w:rsid w:val="00A8557B"/>
    <w:rsid w:val="00B727C1"/>
    <w:rsid w:val="00BE3422"/>
    <w:rsid w:val="00D52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01EAE8"/>
  <w15:chartTrackingRefBased/>
  <w15:docId w15:val="{B2FC2BB0-DB89-4FD6-A6CA-9FDAC35AB9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865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865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65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865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865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865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865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865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865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865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865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65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8655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8655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8655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8655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8655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8655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865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865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865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865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865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8655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8655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8655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865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8655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8655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154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Bill Davis</dc:creator>
  <cp:keywords/>
  <dc:description/>
  <cp:lastModifiedBy>Bill Davis</cp:lastModifiedBy>
  <cp:revision>3</cp:revision>
  <dcterms:created xsi:type="dcterms:W3CDTF">2026-09-10T00:19:00Z</dcterms:created>
  <dcterms:modified xsi:type="dcterms:W3CDTF">2026-09-10T02:11:00Z</dcterms:modified>
</cp:coreProperties>
</file>