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5F974" w14:textId="77777777" w:rsidR="00E45F0A" w:rsidRDefault="00AD6FFA">
      <w:pPr>
        <w:pStyle w:val="Title"/>
        <w:jc w:val="center"/>
      </w:pPr>
      <w:r>
        <w:t>PackWell Storage Centers</w:t>
      </w:r>
    </w:p>
    <w:p w14:paraId="356FC3A3" w14:textId="77777777" w:rsidR="00E45F0A" w:rsidRDefault="00AD6FFA">
      <w:pPr>
        <w:jc w:val="center"/>
      </w:pPr>
      <w:r>
        <w:rPr>
          <w:b/>
        </w:rPr>
        <w:t>Investment Offering Memorandum (Version 4)</w:t>
      </w:r>
      <w:r>
        <w:rPr>
          <w:b/>
        </w:rPr>
        <w:br/>
      </w:r>
      <w:r>
        <w:t>14 Pine Street North</w:t>
      </w:r>
      <w:r>
        <w:br/>
        <w:t>Crandall, Georgia 30711</w:t>
      </w:r>
      <w:r>
        <w:br/>
        <w:t>www.packwellstorage.com</w:t>
      </w:r>
    </w:p>
    <w:p w14:paraId="1BB11EA8" w14:textId="77777777" w:rsidR="00E45F0A" w:rsidRDefault="00AD6FFA">
      <w:pPr>
        <w:pStyle w:val="Heading1"/>
      </w:pPr>
      <w:r>
        <w:t>Executive Summary</w:t>
      </w:r>
    </w:p>
    <w:p w14:paraId="74F1CFB8" w14:textId="7836EE48" w:rsidR="00E45F0A" w:rsidRDefault="00AD6FFA">
      <w:r>
        <w:t xml:space="preserve">PackWell Storage Centers offers the opportunity to acquire a newly </w:t>
      </w:r>
      <w:r w:rsidR="00294019">
        <w:t>converted</w:t>
      </w:r>
      <w:r>
        <w:t xml:space="preserve"> climate-controlled self-storage facility with substantial upside. The renovation has just been </w:t>
      </w:r>
      <w:r w:rsidR="00294019">
        <w:t>completed;</w:t>
      </w:r>
      <w:r>
        <w:t xml:space="preserve"> the property has only recently opened for leasing</w:t>
      </w:r>
      <w:r w:rsidR="00294019">
        <w:t>. N</w:t>
      </w:r>
      <w:r>
        <w:t>o formal marketing or advertising campaign has begun. Investors have the rare opportunity to acquire a virtually new facility at the beginning of its lease-up while controlling expansion land capable of materially increasing future cash flow.</w:t>
      </w:r>
    </w:p>
    <w:p w14:paraId="7BBACAFD" w14:textId="77777777" w:rsidR="00E45F0A" w:rsidRDefault="00AD6FFA">
      <w:pPr>
        <w:pStyle w:val="Heading1"/>
      </w:pPr>
      <w:r>
        <w:t>Investment Highlights</w:t>
      </w:r>
    </w:p>
    <w:p w14:paraId="480A4392" w14:textId="77777777" w:rsidR="00E45F0A" w:rsidRDefault="00AD6FFA">
      <w:pPr>
        <w:pStyle w:val="ListBullet"/>
      </w:pPr>
      <w:r>
        <w:t>Newly renovated 9,125 SF climate-controlled self-storage facility.</w:t>
      </w:r>
    </w:p>
    <w:p w14:paraId="4CCF1506" w14:textId="77777777" w:rsidR="00E45F0A" w:rsidRDefault="00AD6FFA">
      <w:pPr>
        <w:pStyle w:val="ListBullet"/>
      </w:pPr>
      <w:r>
        <w:t>78 climate-controlled storage units.</w:t>
      </w:r>
    </w:p>
    <w:p w14:paraId="580912F1" w14:textId="0F14FB96" w:rsidR="00E45F0A" w:rsidRDefault="00AD6FFA" w:rsidP="00294019">
      <w:pPr>
        <w:pStyle w:val="ListBullet"/>
      </w:pPr>
      <w:r>
        <w:t>Gross potential rental income of approximately $8,542.50/month ($102,510 annually).</w:t>
      </w:r>
    </w:p>
    <w:p w14:paraId="6F288582" w14:textId="77777777" w:rsidR="00E45F0A" w:rsidRDefault="00AD6FFA">
      <w:pPr>
        <w:pStyle w:val="ListBullet"/>
      </w:pPr>
      <w:r>
        <w:t>±0.860-acre commercially zoned expansion tract included.</w:t>
      </w:r>
    </w:p>
    <w:p w14:paraId="0096C3E4" w14:textId="77777777" w:rsidR="00E45F0A" w:rsidRDefault="00AD6FFA">
      <w:pPr>
        <w:pStyle w:val="ListBullet"/>
      </w:pPr>
      <w:r>
        <w:t>Potential for approximately 15,000–20,000 SF of additional drive-up storage.</w:t>
      </w:r>
    </w:p>
    <w:p w14:paraId="32E5B874" w14:textId="77777777" w:rsidR="00E45F0A" w:rsidRDefault="00AD6FFA">
      <w:pPr>
        <w:pStyle w:val="ListBullet"/>
      </w:pPr>
      <w:r>
        <w:t>Minimal site work required; no erosion control pond required.</w:t>
      </w:r>
    </w:p>
    <w:p w14:paraId="31E1FD94" w14:textId="77777777" w:rsidR="00E45F0A" w:rsidRDefault="00AD6FFA">
      <w:pPr>
        <w:pStyle w:val="ListBullet"/>
      </w:pPr>
      <w:r>
        <w:t>Additional ±0.262-acre parcel can increase Highway 411 frontage and improve site circulation.</w:t>
      </w:r>
    </w:p>
    <w:p w14:paraId="45C9E806" w14:textId="77777777" w:rsidR="00E45F0A" w:rsidRDefault="00AD6FFA">
      <w:pPr>
        <w:pStyle w:val="ListBullet"/>
      </w:pPr>
      <w:r>
        <w:t>Potential to install approximately 3,200 SF of modular Boxwell-style portable storage around the existing facility for about $90,000.</w:t>
      </w:r>
    </w:p>
    <w:p w14:paraId="6DD71AC9" w14:textId="77777777" w:rsidR="00E45F0A" w:rsidRDefault="00AD6FFA">
      <w:pPr>
        <w:pStyle w:val="Heading1"/>
      </w:pPr>
      <w:r>
        <w:t>Existing Climate-Controlled Facility</w:t>
      </w:r>
    </w:p>
    <w:p w14:paraId="702B890D" w14:textId="4412D5B3" w:rsidR="00E45F0A" w:rsidRDefault="00AD6FFA">
      <w:r>
        <w:t xml:space="preserve">The facility consists of 78 climate-controlled units </w:t>
      </w:r>
      <w:r w:rsidR="00294019">
        <w:t>of various sizes.</w:t>
      </w:r>
      <w:r>
        <w:t xml:space="preserve"> At the current published rental schedule, the facility has a gross potential rental income of approximately $102,510 annually once stabilized.</w:t>
      </w:r>
    </w:p>
    <w:p w14:paraId="5135B7A0" w14:textId="77777777" w:rsidR="00E45F0A" w:rsidRDefault="00AD6FFA">
      <w:pPr>
        <w:pStyle w:val="Heading1"/>
      </w:pPr>
      <w:r>
        <w:t>Climate-Controlled Unit Mix &amp; Rental Schedule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E45F0A" w14:paraId="14471329" w14:textId="77777777">
        <w:tc>
          <w:tcPr>
            <w:tcW w:w="2160" w:type="dxa"/>
          </w:tcPr>
          <w:p w14:paraId="14D2515D" w14:textId="77777777" w:rsidR="00E45F0A" w:rsidRDefault="00AD6FFA">
            <w:r>
              <w:t>Unit Size</w:t>
            </w:r>
          </w:p>
        </w:tc>
        <w:tc>
          <w:tcPr>
            <w:tcW w:w="2160" w:type="dxa"/>
          </w:tcPr>
          <w:p w14:paraId="63882743" w14:textId="77777777" w:rsidR="00E45F0A" w:rsidRDefault="00AD6FFA">
            <w:r>
              <w:t>Units</w:t>
            </w:r>
          </w:p>
        </w:tc>
        <w:tc>
          <w:tcPr>
            <w:tcW w:w="2160" w:type="dxa"/>
          </w:tcPr>
          <w:p w14:paraId="7957244E" w14:textId="77777777" w:rsidR="00E45F0A" w:rsidRDefault="00AD6FFA">
            <w:r>
              <w:t>Monthly Rate</w:t>
            </w:r>
          </w:p>
        </w:tc>
        <w:tc>
          <w:tcPr>
            <w:tcW w:w="2160" w:type="dxa"/>
          </w:tcPr>
          <w:p w14:paraId="1F18C4EA" w14:textId="77777777" w:rsidR="00E45F0A" w:rsidRDefault="00AD6FFA">
            <w:r>
              <w:t>Monthly Revenue</w:t>
            </w:r>
          </w:p>
        </w:tc>
      </w:tr>
      <w:tr w:rsidR="00E45F0A" w14:paraId="50081A7E" w14:textId="77777777">
        <w:tc>
          <w:tcPr>
            <w:tcW w:w="2160" w:type="dxa"/>
          </w:tcPr>
          <w:p w14:paraId="05B6D0AF" w14:textId="77777777" w:rsidR="00E45F0A" w:rsidRDefault="00AD6FFA">
            <w:r>
              <w:t>4x4</w:t>
            </w:r>
          </w:p>
        </w:tc>
        <w:tc>
          <w:tcPr>
            <w:tcW w:w="2160" w:type="dxa"/>
          </w:tcPr>
          <w:p w14:paraId="5170734F" w14:textId="77777777" w:rsidR="00E45F0A" w:rsidRDefault="00AD6FFA">
            <w:r>
              <w:t>2</w:t>
            </w:r>
          </w:p>
        </w:tc>
        <w:tc>
          <w:tcPr>
            <w:tcW w:w="2160" w:type="dxa"/>
          </w:tcPr>
          <w:p w14:paraId="62047E35" w14:textId="77777777" w:rsidR="00E45F0A" w:rsidRDefault="00AD6FFA">
            <w:r>
              <w:t>$35</w:t>
            </w:r>
          </w:p>
        </w:tc>
        <w:tc>
          <w:tcPr>
            <w:tcW w:w="2160" w:type="dxa"/>
          </w:tcPr>
          <w:p w14:paraId="616A8F4B" w14:textId="77777777" w:rsidR="00E45F0A" w:rsidRDefault="00AD6FFA">
            <w:r>
              <w:t>$70</w:t>
            </w:r>
          </w:p>
        </w:tc>
      </w:tr>
      <w:tr w:rsidR="00E45F0A" w14:paraId="3CA4AFE2" w14:textId="77777777">
        <w:tc>
          <w:tcPr>
            <w:tcW w:w="2160" w:type="dxa"/>
          </w:tcPr>
          <w:p w14:paraId="61ED4357" w14:textId="77777777" w:rsidR="00E45F0A" w:rsidRDefault="00AD6FFA">
            <w:r>
              <w:t>4x4</w:t>
            </w:r>
          </w:p>
        </w:tc>
        <w:tc>
          <w:tcPr>
            <w:tcW w:w="2160" w:type="dxa"/>
          </w:tcPr>
          <w:p w14:paraId="663D4C33" w14:textId="77777777" w:rsidR="00E45F0A" w:rsidRDefault="00AD6FFA">
            <w:r>
              <w:t>3</w:t>
            </w:r>
          </w:p>
        </w:tc>
        <w:tc>
          <w:tcPr>
            <w:tcW w:w="2160" w:type="dxa"/>
          </w:tcPr>
          <w:p w14:paraId="58A13A6F" w14:textId="77777777" w:rsidR="00E45F0A" w:rsidRDefault="00AD6FFA">
            <w:r>
              <w:t>$37.50</w:t>
            </w:r>
          </w:p>
        </w:tc>
        <w:tc>
          <w:tcPr>
            <w:tcW w:w="2160" w:type="dxa"/>
          </w:tcPr>
          <w:p w14:paraId="3C4BA278" w14:textId="77777777" w:rsidR="00E45F0A" w:rsidRDefault="00AD6FFA">
            <w:r>
              <w:t>$112.50</w:t>
            </w:r>
          </w:p>
        </w:tc>
      </w:tr>
      <w:tr w:rsidR="00E45F0A" w14:paraId="117F7435" w14:textId="77777777">
        <w:tc>
          <w:tcPr>
            <w:tcW w:w="2160" w:type="dxa"/>
          </w:tcPr>
          <w:p w14:paraId="14FC4639" w14:textId="77777777" w:rsidR="00E45F0A" w:rsidRDefault="00AD6FFA">
            <w:r>
              <w:t>5x5</w:t>
            </w:r>
          </w:p>
        </w:tc>
        <w:tc>
          <w:tcPr>
            <w:tcW w:w="2160" w:type="dxa"/>
          </w:tcPr>
          <w:p w14:paraId="2D1EB95F" w14:textId="77777777" w:rsidR="00E45F0A" w:rsidRDefault="00AD6FFA">
            <w:r>
              <w:t>11</w:t>
            </w:r>
          </w:p>
        </w:tc>
        <w:tc>
          <w:tcPr>
            <w:tcW w:w="2160" w:type="dxa"/>
          </w:tcPr>
          <w:p w14:paraId="0EBA41FD" w14:textId="77777777" w:rsidR="00E45F0A" w:rsidRDefault="00AD6FFA">
            <w:r>
              <w:t>$50</w:t>
            </w:r>
          </w:p>
        </w:tc>
        <w:tc>
          <w:tcPr>
            <w:tcW w:w="2160" w:type="dxa"/>
          </w:tcPr>
          <w:p w14:paraId="1A823D89" w14:textId="77777777" w:rsidR="00E45F0A" w:rsidRDefault="00AD6FFA">
            <w:r>
              <w:t>$550</w:t>
            </w:r>
          </w:p>
        </w:tc>
      </w:tr>
      <w:tr w:rsidR="00E45F0A" w14:paraId="7CD1B266" w14:textId="77777777">
        <w:tc>
          <w:tcPr>
            <w:tcW w:w="2160" w:type="dxa"/>
          </w:tcPr>
          <w:p w14:paraId="6199DB03" w14:textId="77777777" w:rsidR="00E45F0A" w:rsidRDefault="00AD6FFA">
            <w:r>
              <w:lastRenderedPageBreak/>
              <w:t>5x10</w:t>
            </w:r>
          </w:p>
        </w:tc>
        <w:tc>
          <w:tcPr>
            <w:tcW w:w="2160" w:type="dxa"/>
          </w:tcPr>
          <w:p w14:paraId="6673E00C" w14:textId="77777777" w:rsidR="00E45F0A" w:rsidRDefault="00AD6FFA">
            <w:r>
              <w:t>7</w:t>
            </w:r>
          </w:p>
        </w:tc>
        <w:tc>
          <w:tcPr>
            <w:tcW w:w="2160" w:type="dxa"/>
          </w:tcPr>
          <w:p w14:paraId="06672406" w14:textId="77777777" w:rsidR="00E45F0A" w:rsidRDefault="00AD6FFA">
            <w:r>
              <w:t>$75</w:t>
            </w:r>
          </w:p>
        </w:tc>
        <w:tc>
          <w:tcPr>
            <w:tcW w:w="2160" w:type="dxa"/>
          </w:tcPr>
          <w:p w14:paraId="3DDDB0BA" w14:textId="77777777" w:rsidR="00E45F0A" w:rsidRDefault="00AD6FFA">
            <w:r>
              <w:t>$525</w:t>
            </w:r>
          </w:p>
        </w:tc>
      </w:tr>
      <w:tr w:rsidR="00E45F0A" w14:paraId="28C4E464" w14:textId="77777777">
        <w:tc>
          <w:tcPr>
            <w:tcW w:w="2160" w:type="dxa"/>
          </w:tcPr>
          <w:p w14:paraId="13B5E34D" w14:textId="77777777" w:rsidR="00E45F0A" w:rsidRDefault="00AD6FFA">
            <w:r>
              <w:t>10x5</w:t>
            </w:r>
          </w:p>
        </w:tc>
        <w:tc>
          <w:tcPr>
            <w:tcW w:w="2160" w:type="dxa"/>
          </w:tcPr>
          <w:p w14:paraId="43DDB858" w14:textId="77777777" w:rsidR="00E45F0A" w:rsidRDefault="00AD6FFA">
            <w:r>
              <w:t>8</w:t>
            </w:r>
          </w:p>
        </w:tc>
        <w:tc>
          <w:tcPr>
            <w:tcW w:w="2160" w:type="dxa"/>
          </w:tcPr>
          <w:p w14:paraId="2BF5EABA" w14:textId="77777777" w:rsidR="00E45F0A" w:rsidRDefault="00AD6FFA">
            <w:r>
              <w:t>$80</w:t>
            </w:r>
          </w:p>
        </w:tc>
        <w:tc>
          <w:tcPr>
            <w:tcW w:w="2160" w:type="dxa"/>
          </w:tcPr>
          <w:p w14:paraId="143AA47C" w14:textId="77777777" w:rsidR="00E45F0A" w:rsidRDefault="00AD6FFA">
            <w:r>
              <w:t>$640</w:t>
            </w:r>
          </w:p>
        </w:tc>
      </w:tr>
      <w:tr w:rsidR="00E45F0A" w14:paraId="4893F63C" w14:textId="77777777">
        <w:tc>
          <w:tcPr>
            <w:tcW w:w="2160" w:type="dxa"/>
          </w:tcPr>
          <w:p w14:paraId="247AA4C6" w14:textId="77777777" w:rsidR="00E45F0A" w:rsidRDefault="00AD6FFA">
            <w:r>
              <w:t>10x9</w:t>
            </w:r>
          </w:p>
        </w:tc>
        <w:tc>
          <w:tcPr>
            <w:tcW w:w="2160" w:type="dxa"/>
          </w:tcPr>
          <w:p w14:paraId="10100E9C" w14:textId="77777777" w:rsidR="00E45F0A" w:rsidRDefault="00AD6FFA">
            <w:r>
              <w:t>20</w:t>
            </w:r>
          </w:p>
        </w:tc>
        <w:tc>
          <w:tcPr>
            <w:tcW w:w="2160" w:type="dxa"/>
          </w:tcPr>
          <w:p w14:paraId="530D1F82" w14:textId="77777777" w:rsidR="00E45F0A" w:rsidRDefault="00AD6FFA">
            <w:r>
              <w:t>$122.50</w:t>
            </w:r>
          </w:p>
        </w:tc>
        <w:tc>
          <w:tcPr>
            <w:tcW w:w="2160" w:type="dxa"/>
          </w:tcPr>
          <w:p w14:paraId="397E97D7" w14:textId="77777777" w:rsidR="00E45F0A" w:rsidRDefault="00AD6FFA">
            <w:r>
              <w:t>$2,450</w:t>
            </w:r>
          </w:p>
        </w:tc>
      </w:tr>
      <w:tr w:rsidR="00E45F0A" w14:paraId="2E9DBB34" w14:textId="77777777">
        <w:tc>
          <w:tcPr>
            <w:tcW w:w="2160" w:type="dxa"/>
          </w:tcPr>
          <w:p w14:paraId="6F5A418C" w14:textId="77777777" w:rsidR="00E45F0A" w:rsidRDefault="00AD6FFA">
            <w:r>
              <w:t>10x10</w:t>
            </w:r>
          </w:p>
        </w:tc>
        <w:tc>
          <w:tcPr>
            <w:tcW w:w="2160" w:type="dxa"/>
          </w:tcPr>
          <w:p w14:paraId="74918B52" w14:textId="77777777" w:rsidR="00E45F0A" w:rsidRDefault="00AD6FFA">
            <w:r>
              <w:t>18</w:t>
            </w:r>
          </w:p>
        </w:tc>
        <w:tc>
          <w:tcPr>
            <w:tcW w:w="2160" w:type="dxa"/>
          </w:tcPr>
          <w:p w14:paraId="0E9AC58C" w14:textId="77777777" w:rsidR="00E45F0A" w:rsidRDefault="00AD6FFA">
            <w:r>
              <w:t>$125</w:t>
            </w:r>
          </w:p>
        </w:tc>
        <w:tc>
          <w:tcPr>
            <w:tcW w:w="2160" w:type="dxa"/>
          </w:tcPr>
          <w:p w14:paraId="62994FF8" w14:textId="77777777" w:rsidR="00E45F0A" w:rsidRDefault="00AD6FFA">
            <w:r>
              <w:t>$2,250</w:t>
            </w:r>
          </w:p>
        </w:tc>
      </w:tr>
      <w:tr w:rsidR="00E45F0A" w14:paraId="58798DB7" w14:textId="77777777">
        <w:tc>
          <w:tcPr>
            <w:tcW w:w="2160" w:type="dxa"/>
          </w:tcPr>
          <w:p w14:paraId="7423991F" w14:textId="77777777" w:rsidR="00E45F0A" w:rsidRDefault="00AD6FFA">
            <w:r>
              <w:t>10x20</w:t>
            </w:r>
          </w:p>
        </w:tc>
        <w:tc>
          <w:tcPr>
            <w:tcW w:w="2160" w:type="dxa"/>
          </w:tcPr>
          <w:p w14:paraId="14B6354C" w14:textId="77777777" w:rsidR="00E45F0A" w:rsidRDefault="00AD6FFA">
            <w:r>
              <w:t>6</w:t>
            </w:r>
          </w:p>
        </w:tc>
        <w:tc>
          <w:tcPr>
            <w:tcW w:w="2160" w:type="dxa"/>
          </w:tcPr>
          <w:p w14:paraId="2D2761FA" w14:textId="77777777" w:rsidR="00E45F0A" w:rsidRDefault="00AD6FFA">
            <w:r>
              <w:t>$225</w:t>
            </w:r>
          </w:p>
        </w:tc>
        <w:tc>
          <w:tcPr>
            <w:tcW w:w="2160" w:type="dxa"/>
          </w:tcPr>
          <w:p w14:paraId="5AE68497" w14:textId="77777777" w:rsidR="00E45F0A" w:rsidRDefault="00AD6FFA">
            <w:r>
              <w:t>$1,350</w:t>
            </w:r>
          </w:p>
        </w:tc>
      </w:tr>
      <w:tr w:rsidR="00E45F0A" w14:paraId="776E5B0F" w14:textId="77777777">
        <w:tc>
          <w:tcPr>
            <w:tcW w:w="2160" w:type="dxa"/>
          </w:tcPr>
          <w:p w14:paraId="4A3E7ECB" w14:textId="77777777" w:rsidR="00E45F0A" w:rsidRDefault="00AD6FFA">
            <w:r>
              <w:t>12x9</w:t>
            </w:r>
          </w:p>
        </w:tc>
        <w:tc>
          <w:tcPr>
            <w:tcW w:w="2160" w:type="dxa"/>
          </w:tcPr>
          <w:p w14:paraId="5A931F5D" w14:textId="77777777" w:rsidR="00E45F0A" w:rsidRDefault="00AD6FFA">
            <w:r>
              <w:t>1</w:t>
            </w:r>
          </w:p>
        </w:tc>
        <w:tc>
          <w:tcPr>
            <w:tcW w:w="2160" w:type="dxa"/>
          </w:tcPr>
          <w:p w14:paraId="59272905" w14:textId="77777777" w:rsidR="00E45F0A" w:rsidRDefault="00AD6FFA">
            <w:r>
              <w:t>$145</w:t>
            </w:r>
          </w:p>
        </w:tc>
        <w:tc>
          <w:tcPr>
            <w:tcW w:w="2160" w:type="dxa"/>
          </w:tcPr>
          <w:p w14:paraId="4E5D96C8" w14:textId="77777777" w:rsidR="00E45F0A" w:rsidRDefault="00AD6FFA">
            <w:r>
              <w:t>$145</w:t>
            </w:r>
          </w:p>
        </w:tc>
      </w:tr>
      <w:tr w:rsidR="00E45F0A" w14:paraId="4A8AE8AA" w14:textId="77777777">
        <w:tc>
          <w:tcPr>
            <w:tcW w:w="2160" w:type="dxa"/>
          </w:tcPr>
          <w:p w14:paraId="5FA83792" w14:textId="77777777" w:rsidR="00E45F0A" w:rsidRDefault="00AD6FFA">
            <w:r>
              <w:t>18x9</w:t>
            </w:r>
          </w:p>
        </w:tc>
        <w:tc>
          <w:tcPr>
            <w:tcW w:w="2160" w:type="dxa"/>
          </w:tcPr>
          <w:p w14:paraId="5368D63F" w14:textId="77777777" w:rsidR="00E45F0A" w:rsidRDefault="00AD6FFA">
            <w:r>
              <w:t>1</w:t>
            </w:r>
          </w:p>
        </w:tc>
        <w:tc>
          <w:tcPr>
            <w:tcW w:w="2160" w:type="dxa"/>
          </w:tcPr>
          <w:p w14:paraId="77F0128A" w14:textId="77777777" w:rsidR="00E45F0A" w:rsidRDefault="00AD6FFA">
            <w:r>
              <w:t>$225</w:t>
            </w:r>
          </w:p>
        </w:tc>
        <w:tc>
          <w:tcPr>
            <w:tcW w:w="2160" w:type="dxa"/>
          </w:tcPr>
          <w:p w14:paraId="5004284D" w14:textId="77777777" w:rsidR="00E45F0A" w:rsidRDefault="00AD6FFA">
            <w:r>
              <w:t>$225</w:t>
            </w:r>
          </w:p>
        </w:tc>
      </w:tr>
      <w:tr w:rsidR="00E45F0A" w14:paraId="1BBE0A80" w14:textId="77777777">
        <w:tc>
          <w:tcPr>
            <w:tcW w:w="2160" w:type="dxa"/>
          </w:tcPr>
          <w:p w14:paraId="4E0CA1AA" w14:textId="77777777" w:rsidR="00E45F0A" w:rsidRDefault="00AD6FFA">
            <w:r>
              <w:t>19x10</w:t>
            </w:r>
          </w:p>
        </w:tc>
        <w:tc>
          <w:tcPr>
            <w:tcW w:w="2160" w:type="dxa"/>
          </w:tcPr>
          <w:p w14:paraId="55A2E3C7" w14:textId="77777777" w:rsidR="00E45F0A" w:rsidRDefault="00AD6FFA">
            <w:r>
              <w:t>1</w:t>
            </w:r>
          </w:p>
        </w:tc>
        <w:tc>
          <w:tcPr>
            <w:tcW w:w="2160" w:type="dxa"/>
          </w:tcPr>
          <w:p w14:paraId="65092E25" w14:textId="77777777" w:rsidR="00E45F0A" w:rsidRDefault="00AD6FFA">
            <w:r>
              <w:t>$225</w:t>
            </w:r>
          </w:p>
        </w:tc>
        <w:tc>
          <w:tcPr>
            <w:tcW w:w="2160" w:type="dxa"/>
          </w:tcPr>
          <w:p w14:paraId="2C3C2E04" w14:textId="77777777" w:rsidR="00E45F0A" w:rsidRDefault="00AD6FFA">
            <w:r>
              <w:t>$225</w:t>
            </w:r>
          </w:p>
        </w:tc>
      </w:tr>
      <w:tr w:rsidR="00E45F0A" w14:paraId="1287D8E5" w14:textId="77777777">
        <w:tc>
          <w:tcPr>
            <w:tcW w:w="2160" w:type="dxa"/>
          </w:tcPr>
          <w:p w14:paraId="64A58912" w14:textId="77777777" w:rsidR="00E45F0A" w:rsidRDefault="00AD6FFA">
            <w:r>
              <w:t>TOTAL</w:t>
            </w:r>
          </w:p>
        </w:tc>
        <w:tc>
          <w:tcPr>
            <w:tcW w:w="2160" w:type="dxa"/>
          </w:tcPr>
          <w:p w14:paraId="3D8856B3" w14:textId="77777777" w:rsidR="00E45F0A" w:rsidRDefault="00AD6FFA">
            <w:r>
              <w:t>78</w:t>
            </w:r>
          </w:p>
        </w:tc>
        <w:tc>
          <w:tcPr>
            <w:tcW w:w="2160" w:type="dxa"/>
          </w:tcPr>
          <w:p w14:paraId="3272DEBB" w14:textId="77777777" w:rsidR="00E45F0A" w:rsidRDefault="00E45F0A"/>
        </w:tc>
        <w:tc>
          <w:tcPr>
            <w:tcW w:w="2160" w:type="dxa"/>
          </w:tcPr>
          <w:p w14:paraId="7BD76D45" w14:textId="77777777" w:rsidR="00E45F0A" w:rsidRDefault="00AD6FFA">
            <w:r>
              <w:t>$8,542.50</w:t>
            </w:r>
          </w:p>
        </w:tc>
      </w:tr>
    </w:tbl>
    <w:p w14:paraId="0098812B" w14:textId="77777777" w:rsidR="00E45F0A" w:rsidRDefault="00AD6FFA">
      <w:pPr>
        <w:pStyle w:val="Heading1"/>
      </w:pPr>
      <w:r>
        <w:t>Expansion Opportunity</w:t>
      </w:r>
    </w:p>
    <w:p w14:paraId="759FF608" w14:textId="77777777" w:rsidR="00E45F0A" w:rsidRDefault="00AD6FFA">
      <w:r>
        <w:t>The included ±0.860-acre commercially zoned tract is ready for development and is estimated to accommodate approximately 15,000–20,000 square feet of additional drive-up storage. Minimal site work is required, no erosion control pond is necessary, and development can proceed with submission of a site plan and architect-stamped drawings.</w:t>
      </w:r>
    </w:p>
    <w:p w14:paraId="14AE7F94" w14:textId="77777777" w:rsidR="00E45F0A" w:rsidRDefault="00AD6FFA">
      <w:r>
        <w:t>An adjacent ±0.262-acre parcel can later be combined and rezoned to improve Highway 411 frontage, visibility, traffic flow, and future building capacity.</w:t>
      </w:r>
    </w:p>
    <w:p w14:paraId="05611AB9" w14:textId="77777777" w:rsidR="00E45F0A" w:rsidRDefault="00AD6FFA">
      <w:pPr>
        <w:pStyle w:val="Heading1"/>
      </w:pPr>
      <w:r>
        <w:t>Portable Drive-Up Storage Opportunity</w:t>
      </w:r>
    </w:p>
    <w:p w14:paraId="794AE965" w14:textId="77777777" w:rsidR="00E45F0A" w:rsidRDefault="00AD6FFA">
      <w:r>
        <w:t>In addition to the conventional expansion, ownership has identified an opportunity to install approximately 3,200 square feet of modular portable drive-up storage around the existing climate-controlled building. Manufacturers such as Boxwell produce these systems, allowing rapid deployment with minimal site disruption.</w:t>
      </w:r>
    </w:p>
    <w:p w14:paraId="49E8BEC1" w14:textId="77777777" w:rsidR="00E45F0A" w:rsidRDefault="00AD6FFA">
      <w:r>
        <w:t>A preliminary quotation indicates this phase can be completed for approximately $90,000, creating a low-cost, high-return opportunity before undertaking the larger expansion.</w:t>
      </w:r>
    </w:p>
    <w:p w14:paraId="00EABDB8" w14:textId="77777777" w:rsidR="00E45F0A" w:rsidRDefault="00AD6FFA">
      <w:pPr>
        <w:pStyle w:val="Heading1"/>
      </w:pPr>
      <w:r>
        <w:t>Illustrative Revenue Potential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8"/>
        <w:gridCol w:w="2876"/>
        <w:gridCol w:w="2876"/>
      </w:tblGrid>
      <w:tr w:rsidR="00E45F0A" w14:paraId="46EBF114" w14:textId="77777777">
        <w:tc>
          <w:tcPr>
            <w:tcW w:w="2880" w:type="dxa"/>
          </w:tcPr>
          <w:p w14:paraId="487CF9E2" w14:textId="77777777" w:rsidR="00E45F0A" w:rsidRDefault="00AD6FFA">
            <w:r>
              <w:t>Scenario</w:t>
            </w:r>
          </w:p>
        </w:tc>
        <w:tc>
          <w:tcPr>
            <w:tcW w:w="2880" w:type="dxa"/>
          </w:tcPr>
          <w:p w14:paraId="7D8B3C39" w14:textId="77777777" w:rsidR="00E45F0A" w:rsidRDefault="00AD6FFA">
            <w:r>
              <w:t>Annual Revenue</w:t>
            </w:r>
          </w:p>
        </w:tc>
        <w:tc>
          <w:tcPr>
            <w:tcW w:w="2880" w:type="dxa"/>
          </w:tcPr>
          <w:p w14:paraId="61925C4D" w14:textId="77777777" w:rsidR="00E45F0A" w:rsidRDefault="00AD6FFA">
            <w:r>
              <w:t>Monthly Revenue</w:t>
            </w:r>
          </w:p>
        </w:tc>
      </w:tr>
      <w:tr w:rsidR="00E45F0A" w14:paraId="486B2F58" w14:textId="77777777">
        <w:tc>
          <w:tcPr>
            <w:tcW w:w="2880" w:type="dxa"/>
          </w:tcPr>
          <w:p w14:paraId="648C76D0" w14:textId="77777777" w:rsidR="00E45F0A" w:rsidRDefault="00AD6FFA">
            <w:r>
              <w:t>Portable Storage - Conservative</w:t>
            </w:r>
          </w:p>
        </w:tc>
        <w:tc>
          <w:tcPr>
            <w:tcW w:w="2880" w:type="dxa"/>
          </w:tcPr>
          <w:p w14:paraId="7BB6EEA3" w14:textId="77777777" w:rsidR="00E45F0A" w:rsidRDefault="00AD6FFA">
            <w:r>
              <w:t>$27,200</w:t>
            </w:r>
          </w:p>
        </w:tc>
        <w:tc>
          <w:tcPr>
            <w:tcW w:w="2880" w:type="dxa"/>
          </w:tcPr>
          <w:p w14:paraId="33EDE4B1" w14:textId="77777777" w:rsidR="00E45F0A" w:rsidRDefault="00AD6FFA">
            <w:r>
              <w:t>$2,267</w:t>
            </w:r>
          </w:p>
        </w:tc>
      </w:tr>
      <w:tr w:rsidR="00E45F0A" w14:paraId="301E8479" w14:textId="77777777">
        <w:tc>
          <w:tcPr>
            <w:tcW w:w="2880" w:type="dxa"/>
          </w:tcPr>
          <w:p w14:paraId="53042307" w14:textId="77777777" w:rsidR="00E45F0A" w:rsidRDefault="00AD6FFA">
            <w:r>
              <w:t>Portable Storage - Market</w:t>
            </w:r>
          </w:p>
        </w:tc>
        <w:tc>
          <w:tcPr>
            <w:tcW w:w="2880" w:type="dxa"/>
          </w:tcPr>
          <w:p w14:paraId="60C09823" w14:textId="77777777" w:rsidR="00E45F0A" w:rsidRDefault="00AD6FFA">
            <w:r>
              <w:t>$32,000</w:t>
            </w:r>
          </w:p>
        </w:tc>
        <w:tc>
          <w:tcPr>
            <w:tcW w:w="2880" w:type="dxa"/>
          </w:tcPr>
          <w:p w14:paraId="57995353" w14:textId="77777777" w:rsidR="00E45F0A" w:rsidRDefault="00AD6FFA">
            <w:r>
              <w:t>$2,667</w:t>
            </w:r>
          </w:p>
        </w:tc>
      </w:tr>
      <w:tr w:rsidR="00E45F0A" w14:paraId="52BF7C01" w14:textId="77777777">
        <w:tc>
          <w:tcPr>
            <w:tcW w:w="2880" w:type="dxa"/>
          </w:tcPr>
          <w:p w14:paraId="1DCCF053" w14:textId="77777777" w:rsidR="00E45F0A" w:rsidRDefault="00AD6FFA">
            <w:r>
              <w:t>Portable Storage - Strong</w:t>
            </w:r>
          </w:p>
        </w:tc>
        <w:tc>
          <w:tcPr>
            <w:tcW w:w="2880" w:type="dxa"/>
          </w:tcPr>
          <w:p w14:paraId="5A2C55E0" w14:textId="77777777" w:rsidR="00E45F0A" w:rsidRDefault="00AD6FFA">
            <w:r>
              <w:t>$36,800</w:t>
            </w:r>
          </w:p>
        </w:tc>
        <w:tc>
          <w:tcPr>
            <w:tcW w:w="2880" w:type="dxa"/>
          </w:tcPr>
          <w:p w14:paraId="71E75547" w14:textId="77777777" w:rsidR="00E45F0A" w:rsidRDefault="00AD6FFA">
            <w:r>
              <w:t>$3,067</w:t>
            </w:r>
          </w:p>
        </w:tc>
      </w:tr>
      <w:tr w:rsidR="00E45F0A" w14:paraId="2C79D7CE" w14:textId="77777777">
        <w:tc>
          <w:tcPr>
            <w:tcW w:w="2880" w:type="dxa"/>
          </w:tcPr>
          <w:p w14:paraId="17050BE8" w14:textId="77777777" w:rsidR="00E45F0A" w:rsidRDefault="00AD6FFA">
            <w:r>
              <w:t>15k-20k SF Drive-Up Expansion</w:t>
            </w:r>
          </w:p>
        </w:tc>
        <w:tc>
          <w:tcPr>
            <w:tcW w:w="2880" w:type="dxa"/>
          </w:tcPr>
          <w:p w14:paraId="37A67915" w14:textId="77777777" w:rsidR="00E45F0A" w:rsidRDefault="00AD6FFA">
            <w:r>
              <w:t>≈ $200,000</w:t>
            </w:r>
          </w:p>
        </w:tc>
        <w:tc>
          <w:tcPr>
            <w:tcW w:w="2880" w:type="dxa"/>
          </w:tcPr>
          <w:p w14:paraId="087FDE25" w14:textId="77777777" w:rsidR="00E45F0A" w:rsidRDefault="00AD6FFA">
            <w:r>
              <w:t>≈ $16,667</w:t>
            </w:r>
          </w:p>
        </w:tc>
      </w:tr>
    </w:tbl>
    <w:p w14:paraId="5958D3AC" w14:textId="77777777" w:rsidR="00E45F0A" w:rsidRDefault="00AD6FFA">
      <w:pPr>
        <w:pStyle w:val="Heading1"/>
      </w:pPr>
      <w:r>
        <w:t>Combined Stabilized Revenue Potential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E45F0A" w14:paraId="0DDF85FC" w14:textId="77777777">
        <w:tc>
          <w:tcPr>
            <w:tcW w:w="4320" w:type="dxa"/>
          </w:tcPr>
          <w:p w14:paraId="3FBD6585" w14:textId="77777777" w:rsidR="00E45F0A" w:rsidRDefault="00AD6FFA">
            <w:r>
              <w:t>Revenue Source</w:t>
            </w:r>
          </w:p>
        </w:tc>
        <w:tc>
          <w:tcPr>
            <w:tcW w:w="4320" w:type="dxa"/>
          </w:tcPr>
          <w:p w14:paraId="5FEC78B4" w14:textId="77777777" w:rsidR="00E45F0A" w:rsidRDefault="00AD6FFA">
            <w:r>
              <w:t>Annual Gross Revenue</w:t>
            </w:r>
          </w:p>
        </w:tc>
      </w:tr>
      <w:tr w:rsidR="00E45F0A" w14:paraId="665D4423" w14:textId="77777777">
        <w:tc>
          <w:tcPr>
            <w:tcW w:w="4320" w:type="dxa"/>
          </w:tcPr>
          <w:p w14:paraId="5323B9EF" w14:textId="77777777" w:rsidR="00E45F0A" w:rsidRDefault="00AD6FFA">
            <w:r>
              <w:t>Existing Climate-Controlled Facility</w:t>
            </w:r>
          </w:p>
        </w:tc>
        <w:tc>
          <w:tcPr>
            <w:tcW w:w="4320" w:type="dxa"/>
          </w:tcPr>
          <w:p w14:paraId="1CA0F82B" w14:textId="77777777" w:rsidR="00E45F0A" w:rsidRDefault="00AD6FFA">
            <w:r>
              <w:t>$102,510</w:t>
            </w:r>
          </w:p>
        </w:tc>
      </w:tr>
      <w:tr w:rsidR="00E45F0A" w14:paraId="6B5B6825" w14:textId="77777777">
        <w:tc>
          <w:tcPr>
            <w:tcW w:w="4320" w:type="dxa"/>
          </w:tcPr>
          <w:p w14:paraId="230BED99" w14:textId="77777777" w:rsidR="00E45F0A" w:rsidRDefault="00AD6FFA">
            <w:r>
              <w:t>Portable Storage Expansion (3,200 SF)</w:t>
            </w:r>
          </w:p>
        </w:tc>
        <w:tc>
          <w:tcPr>
            <w:tcW w:w="4320" w:type="dxa"/>
          </w:tcPr>
          <w:p w14:paraId="1BA6DC3A" w14:textId="77777777" w:rsidR="00E45F0A" w:rsidRDefault="00AD6FFA">
            <w:r>
              <w:t>≈ $32,000</w:t>
            </w:r>
          </w:p>
        </w:tc>
      </w:tr>
      <w:tr w:rsidR="00E45F0A" w14:paraId="4830BE14" w14:textId="77777777">
        <w:tc>
          <w:tcPr>
            <w:tcW w:w="4320" w:type="dxa"/>
          </w:tcPr>
          <w:p w14:paraId="2CB753CC" w14:textId="77777777" w:rsidR="00E45F0A" w:rsidRDefault="00AD6FFA">
            <w:r>
              <w:lastRenderedPageBreak/>
              <w:t>Future Drive-Up Expansion</w:t>
            </w:r>
          </w:p>
        </w:tc>
        <w:tc>
          <w:tcPr>
            <w:tcW w:w="4320" w:type="dxa"/>
          </w:tcPr>
          <w:p w14:paraId="1016726F" w14:textId="77777777" w:rsidR="00E45F0A" w:rsidRDefault="00AD6FFA">
            <w:r>
              <w:t>≈ $200,000</w:t>
            </w:r>
          </w:p>
        </w:tc>
      </w:tr>
      <w:tr w:rsidR="00E45F0A" w14:paraId="3B14EDF1" w14:textId="77777777">
        <w:tc>
          <w:tcPr>
            <w:tcW w:w="4320" w:type="dxa"/>
          </w:tcPr>
          <w:p w14:paraId="10F8D01F" w14:textId="77777777" w:rsidR="00E45F0A" w:rsidRDefault="00AD6FFA">
            <w:r>
              <w:t>Combined Stabilized Gross Revenue</w:t>
            </w:r>
          </w:p>
        </w:tc>
        <w:tc>
          <w:tcPr>
            <w:tcW w:w="4320" w:type="dxa"/>
          </w:tcPr>
          <w:p w14:paraId="3454FA59" w14:textId="77777777" w:rsidR="00E45F0A" w:rsidRDefault="00AD6FFA">
            <w:r>
              <w:t>≈ $334,500</w:t>
            </w:r>
          </w:p>
        </w:tc>
      </w:tr>
    </w:tbl>
    <w:p w14:paraId="2CF90693" w14:textId="77777777" w:rsidR="00E45F0A" w:rsidRDefault="00AD6FFA">
      <w:pPr>
        <w:pStyle w:val="Heading1"/>
      </w:pPr>
      <w:r>
        <w:t>Illustrative Stabilized Value</w:t>
      </w:r>
    </w:p>
    <w:p w14:paraId="687E0EF1" w14:textId="77777777" w:rsidR="00E45F0A" w:rsidRDefault="00AD6FFA">
      <w:r>
        <w:t>At approximately $334,500 in stabilized gross revenue, the property has the potential to generate an attractive NOI following lease-up and phased expansion. Depending on operating expenses and prevailing capitalization rates, the completed project could support a significantly higher valuation than its current lease-up stage.</w:t>
      </w:r>
    </w:p>
    <w:p w14:paraId="47100FB6" w14:textId="77777777" w:rsidR="00E45F0A" w:rsidRDefault="00AD6FFA">
      <w:pPr>
        <w:pStyle w:val="Heading1"/>
      </w:pPr>
      <w:r>
        <w:t>Investment Thesis</w:t>
      </w:r>
    </w:p>
    <w:p w14:paraId="4E37A2FE" w14:textId="77777777" w:rsidR="00E45F0A" w:rsidRDefault="00AD6FFA">
      <w:r>
        <w:t>PackWell Storage Centers provides three distinct opportunities for value creation: (1) lease up the newly renovated 78-unit climate-controlled facility, (2) install approximately 3,200 SF of Boxwell-style modular storage for about $90,000, and (3) develop the adjacent commercial land with an additional 15,000–20,000 SF of drive-up storage. This phased strategy allows ownership to grow revenue while matching capital expenditures to market demand.</w:t>
      </w:r>
    </w:p>
    <w:sectPr w:rsidR="00E45F0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3458365">
    <w:abstractNumId w:val="8"/>
  </w:num>
  <w:num w:numId="2" w16cid:durableId="761949544">
    <w:abstractNumId w:val="6"/>
  </w:num>
  <w:num w:numId="3" w16cid:durableId="724180538">
    <w:abstractNumId w:val="5"/>
  </w:num>
  <w:num w:numId="4" w16cid:durableId="1843666736">
    <w:abstractNumId w:val="4"/>
  </w:num>
  <w:num w:numId="5" w16cid:durableId="734158459">
    <w:abstractNumId w:val="7"/>
  </w:num>
  <w:num w:numId="6" w16cid:durableId="999190065">
    <w:abstractNumId w:val="3"/>
  </w:num>
  <w:num w:numId="7" w16cid:durableId="1044139230">
    <w:abstractNumId w:val="2"/>
  </w:num>
  <w:num w:numId="8" w16cid:durableId="635450506">
    <w:abstractNumId w:val="1"/>
  </w:num>
  <w:num w:numId="9" w16cid:durableId="32929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511"/>
    <w:rsid w:val="00034616"/>
    <w:rsid w:val="0006063C"/>
    <w:rsid w:val="0015074B"/>
    <w:rsid w:val="00287D5D"/>
    <w:rsid w:val="00294019"/>
    <w:rsid w:val="0029639D"/>
    <w:rsid w:val="00326F90"/>
    <w:rsid w:val="006C2B10"/>
    <w:rsid w:val="008B10D4"/>
    <w:rsid w:val="00AA1D8D"/>
    <w:rsid w:val="00AD6FFA"/>
    <w:rsid w:val="00B47730"/>
    <w:rsid w:val="00CB0664"/>
    <w:rsid w:val="00CD0356"/>
    <w:rsid w:val="00DF538B"/>
    <w:rsid w:val="00E45F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67E4AF"/>
  <w14:defaultImageDpi w14:val="300"/>
  <w15:docId w15:val="{6368132F-2024-6940-A506-DCE444166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Tracy Webb</cp:lastModifiedBy>
  <cp:revision>2</cp:revision>
  <dcterms:created xsi:type="dcterms:W3CDTF">2026-07-24T18:15:00Z</dcterms:created>
  <dcterms:modified xsi:type="dcterms:W3CDTF">2026-07-24T18:15:00Z</dcterms:modified>
  <cp:category/>
</cp:coreProperties>
</file>