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11E418" w14:textId="77777777" w:rsidR="00451090" w:rsidRDefault="00451090" w:rsidP="00451090">
      <w:pPr>
        <w:spacing w:after="160" w:line="278" w:lineRule="auto"/>
        <w:rPr>
          <w:b/>
          <w:bCs/>
        </w:rPr>
      </w:pPr>
    </w:p>
    <w:p w14:paraId="46EBE7AC" w14:textId="77777777" w:rsidR="00451090" w:rsidRDefault="00451090" w:rsidP="00451090">
      <w:pPr>
        <w:spacing w:after="160" w:line="278" w:lineRule="auto"/>
        <w:rPr>
          <w:b/>
          <w:bCs/>
        </w:rPr>
      </w:pPr>
    </w:p>
    <w:p w14:paraId="60ABC45B" w14:textId="07684A02" w:rsidR="00451090" w:rsidRPr="00DD0A2E" w:rsidRDefault="00451090" w:rsidP="00451090">
      <w:pPr>
        <w:spacing w:after="160" w:line="278" w:lineRule="auto"/>
      </w:pPr>
      <w:r w:rsidRPr="00DD0A2E">
        <w:rPr>
          <w:b/>
          <w:bCs/>
        </w:rPr>
        <w:t>Turnkey Auto Repair &amp; Used Car Business + Real Estate – Established 1983</w:t>
      </w:r>
      <w:r w:rsidRPr="00DD0A2E">
        <w:br/>
      </w:r>
      <w:r w:rsidRPr="00DD0A2E">
        <w:rPr>
          <w:rFonts w:ascii="Segoe UI Emoji" w:hAnsi="Segoe UI Emoji" w:cs="Segoe UI Emoji"/>
        </w:rPr>
        <w:t>📍</w:t>
      </w:r>
      <w:r w:rsidRPr="00DD0A2E">
        <w:t xml:space="preserve"> Prime Location | Longstanding Local Reputation | Business + Building + Land + Inventory</w:t>
      </w:r>
    </w:p>
    <w:p w14:paraId="3898C43B" w14:textId="77777777" w:rsidR="00451090" w:rsidRPr="00DD0A2E" w:rsidRDefault="00451090" w:rsidP="00451090">
      <w:pPr>
        <w:spacing w:after="160" w:line="278" w:lineRule="auto"/>
      </w:pPr>
      <w:r w:rsidRPr="00DD0A2E">
        <w:t xml:space="preserve">Now offered for sale is a rare opportunity to own a well-established, reputable auto repair and used car dealership operating continuously since 1983. This turnkey package includes the </w:t>
      </w:r>
      <w:r w:rsidRPr="00DD0A2E">
        <w:rPr>
          <w:b/>
          <w:bCs/>
        </w:rPr>
        <w:t>real estate, successful business, all equipment, and inventory</w:t>
      </w:r>
      <w:r w:rsidRPr="00DD0A2E">
        <w:t>.</w:t>
      </w:r>
    </w:p>
    <w:p w14:paraId="57ACD7DC" w14:textId="77777777" w:rsidR="00451090" w:rsidRPr="00DD0A2E" w:rsidRDefault="00451090" w:rsidP="00451090">
      <w:pPr>
        <w:spacing w:after="160" w:line="278" w:lineRule="auto"/>
      </w:pPr>
      <w:r w:rsidRPr="00DD0A2E">
        <w:rPr>
          <w:rFonts w:ascii="Segoe UI Emoji" w:hAnsi="Segoe UI Emoji" w:cs="Segoe UI Emoji"/>
        </w:rPr>
        <w:t>🔧</w:t>
      </w:r>
      <w:r w:rsidRPr="00DD0A2E">
        <w:t xml:space="preserve"> </w:t>
      </w:r>
      <w:r w:rsidRPr="00DD0A2E">
        <w:rPr>
          <w:b/>
          <w:bCs/>
        </w:rPr>
        <w:t>Property &amp; Business Features:</w:t>
      </w:r>
    </w:p>
    <w:p w14:paraId="1CE1F741" w14:textId="77777777" w:rsidR="00451090" w:rsidRPr="00DD0A2E" w:rsidRDefault="00451090" w:rsidP="00451090">
      <w:pPr>
        <w:numPr>
          <w:ilvl w:val="0"/>
          <w:numId w:val="1"/>
        </w:numPr>
        <w:spacing w:after="160" w:line="278" w:lineRule="auto"/>
      </w:pPr>
      <w:r w:rsidRPr="00DD0A2E">
        <w:t xml:space="preserve">8 service bays with </w:t>
      </w:r>
      <w:r w:rsidRPr="00DD0A2E">
        <w:rPr>
          <w:b/>
          <w:bCs/>
        </w:rPr>
        <w:t>5 lifts</w:t>
      </w:r>
      <w:r w:rsidRPr="00DD0A2E">
        <w:t xml:space="preserve"> (capacity ranging from 1,000 to 10,000 </w:t>
      </w:r>
      <w:proofErr w:type="spellStart"/>
      <w:r w:rsidRPr="00DD0A2E">
        <w:t>lbs</w:t>
      </w:r>
      <w:proofErr w:type="spellEnd"/>
      <w:r w:rsidRPr="00DD0A2E">
        <w:t>)</w:t>
      </w:r>
    </w:p>
    <w:p w14:paraId="23D73468" w14:textId="77777777" w:rsidR="00451090" w:rsidRPr="00DD0A2E" w:rsidRDefault="00451090" w:rsidP="00451090">
      <w:pPr>
        <w:numPr>
          <w:ilvl w:val="0"/>
          <w:numId w:val="1"/>
        </w:numPr>
        <w:spacing w:after="160" w:line="278" w:lineRule="auto"/>
      </w:pPr>
      <w:r w:rsidRPr="00DD0A2E">
        <w:t xml:space="preserve">Approx. </w:t>
      </w:r>
      <w:r w:rsidRPr="00DD0A2E">
        <w:rPr>
          <w:b/>
          <w:bCs/>
        </w:rPr>
        <w:t>600 sq ft office space</w:t>
      </w:r>
      <w:r w:rsidRPr="00DD0A2E">
        <w:t xml:space="preserve"> with central air</w:t>
      </w:r>
    </w:p>
    <w:p w14:paraId="120251AD" w14:textId="77777777" w:rsidR="00451090" w:rsidRPr="00DD0A2E" w:rsidRDefault="00451090" w:rsidP="00451090">
      <w:pPr>
        <w:numPr>
          <w:ilvl w:val="0"/>
          <w:numId w:val="1"/>
        </w:numPr>
        <w:spacing w:after="160" w:line="278" w:lineRule="auto"/>
      </w:pPr>
      <w:r w:rsidRPr="00DD0A2E">
        <w:t xml:space="preserve">Front garage heated by </w:t>
      </w:r>
      <w:r w:rsidRPr="00DD0A2E">
        <w:rPr>
          <w:b/>
          <w:bCs/>
        </w:rPr>
        <w:t>Clean Burn used oil furnace</w:t>
      </w:r>
    </w:p>
    <w:p w14:paraId="7E040FCB" w14:textId="77777777" w:rsidR="00451090" w:rsidRPr="00DD0A2E" w:rsidRDefault="00451090" w:rsidP="00451090">
      <w:pPr>
        <w:numPr>
          <w:ilvl w:val="0"/>
          <w:numId w:val="1"/>
        </w:numPr>
        <w:spacing w:after="160" w:line="278" w:lineRule="auto"/>
      </w:pPr>
      <w:r w:rsidRPr="00DD0A2E">
        <w:t xml:space="preserve">Rear garage heated by </w:t>
      </w:r>
      <w:r w:rsidRPr="00DD0A2E">
        <w:rPr>
          <w:b/>
          <w:bCs/>
        </w:rPr>
        <w:t>natural gas furnaces</w:t>
      </w:r>
    </w:p>
    <w:p w14:paraId="7CDED68E" w14:textId="77777777" w:rsidR="00451090" w:rsidRPr="00DD0A2E" w:rsidRDefault="00451090" w:rsidP="00451090">
      <w:pPr>
        <w:numPr>
          <w:ilvl w:val="0"/>
          <w:numId w:val="1"/>
        </w:numPr>
        <w:spacing w:after="160" w:line="278" w:lineRule="auto"/>
      </w:pPr>
      <w:r w:rsidRPr="00DD0A2E">
        <w:t xml:space="preserve">24x100 concrete </w:t>
      </w:r>
      <w:r w:rsidRPr="00DD0A2E">
        <w:rPr>
          <w:b/>
          <w:bCs/>
        </w:rPr>
        <w:t>RV parking pad</w:t>
      </w:r>
    </w:p>
    <w:p w14:paraId="0BD9F083" w14:textId="77777777" w:rsidR="00451090" w:rsidRPr="00DD0A2E" w:rsidRDefault="00451090" w:rsidP="00451090">
      <w:pPr>
        <w:numPr>
          <w:ilvl w:val="0"/>
          <w:numId w:val="1"/>
        </w:numPr>
        <w:spacing w:after="160" w:line="278" w:lineRule="auto"/>
      </w:pPr>
      <w:proofErr w:type="gramStart"/>
      <w:r w:rsidRPr="00DD0A2E">
        <w:rPr>
          <w:b/>
          <w:bCs/>
        </w:rPr>
        <w:t>Large fenced</w:t>
      </w:r>
      <w:proofErr w:type="gramEnd"/>
      <w:r w:rsidRPr="00DD0A2E">
        <w:rPr>
          <w:b/>
          <w:bCs/>
        </w:rPr>
        <w:t xml:space="preserve"> yard</w:t>
      </w:r>
      <w:r w:rsidRPr="00DD0A2E">
        <w:t xml:space="preserve"> with secure storage potential</w:t>
      </w:r>
    </w:p>
    <w:p w14:paraId="42EC8CDC" w14:textId="77777777" w:rsidR="00451090" w:rsidRPr="00DD0A2E" w:rsidRDefault="00451090" w:rsidP="00451090">
      <w:pPr>
        <w:numPr>
          <w:ilvl w:val="0"/>
          <w:numId w:val="1"/>
        </w:numPr>
        <w:spacing w:after="160" w:line="278" w:lineRule="auto"/>
      </w:pPr>
      <w:r w:rsidRPr="00DD0A2E">
        <w:t>Public water, public sewer, and natural gas utilities</w:t>
      </w:r>
    </w:p>
    <w:p w14:paraId="07E4A167" w14:textId="77777777" w:rsidR="00451090" w:rsidRPr="00DD0A2E" w:rsidRDefault="00451090" w:rsidP="00451090">
      <w:pPr>
        <w:numPr>
          <w:ilvl w:val="0"/>
          <w:numId w:val="1"/>
        </w:numPr>
        <w:spacing w:after="160" w:line="278" w:lineRule="auto"/>
      </w:pPr>
      <w:r w:rsidRPr="00DD0A2E">
        <w:rPr>
          <w:b/>
          <w:bCs/>
        </w:rPr>
        <w:t>Shop restroom + 2 customer restrooms</w:t>
      </w:r>
    </w:p>
    <w:p w14:paraId="691098D9" w14:textId="77777777" w:rsidR="00451090" w:rsidRPr="00DD0A2E" w:rsidRDefault="00451090" w:rsidP="00451090">
      <w:pPr>
        <w:numPr>
          <w:ilvl w:val="0"/>
          <w:numId w:val="1"/>
        </w:numPr>
        <w:spacing w:after="160" w:line="278" w:lineRule="auto"/>
      </w:pPr>
      <w:r w:rsidRPr="00DD0A2E">
        <w:t>In-house financing capabilities for used vehicle sales – excellent income growth opportunity</w:t>
      </w:r>
    </w:p>
    <w:p w14:paraId="3CC4B205" w14:textId="77777777" w:rsidR="00451090" w:rsidRPr="00DD0A2E" w:rsidRDefault="00451090" w:rsidP="00451090">
      <w:pPr>
        <w:numPr>
          <w:ilvl w:val="0"/>
          <w:numId w:val="1"/>
        </w:numPr>
        <w:spacing w:after="160" w:line="278" w:lineRule="auto"/>
      </w:pPr>
      <w:r w:rsidRPr="00DD0A2E">
        <w:t>Zoned and equipped for ongoing operations</w:t>
      </w:r>
    </w:p>
    <w:p w14:paraId="60EE46F3" w14:textId="77777777" w:rsidR="00451090" w:rsidRPr="00DD0A2E" w:rsidRDefault="00451090" w:rsidP="00451090">
      <w:pPr>
        <w:spacing w:after="160" w:line="278" w:lineRule="auto"/>
      </w:pPr>
      <w:r w:rsidRPr="00DD0A2E">
        <w:rPr>
          <w:rFonts w:ascii="Segoe UI Emoji" w:hAnsi="Segoe UI Emoji" w:cs="Segoe UI Emoji"/>
        </w:rPr>
        <w:t>📂</w:t>
      </w:r>
      <w:r w:rsidRPr="00DD0A2E">
        <w:t xml:space="preserve"> Business financials </w:t>
      </w:r>
      <w:proofErr w:type="gramStart"/>
      <w:r w:rsidRPr="00DD0A2E">
        <w:t>available</w:t>
      </w:r>
      <w:proofErr w:type="gramEnd"/>
      <w:r w:rsidRPr="00DD0A2E">
        <w:t xml:space="preserve"> to qualified, serious buyers upon request. This is a well-maintained, fully operational property being offered </w:t>
      </w:r>
      <w:r w:rsidRPr="00DD0A2E">
        <w:rPr>
          <w:b/>
          <w:bCs/>
        </w:rPr>
        <w:t>as-is</w:t>
      </w:r>
      <w:r w:rsidRPr="00DD0A2E">
        <w:t>.</w:t>
      </w:r>
    </w:p>
    <w:p w14:paraId="00993946" w14:textId="63238D1F" w:rsidR="00FE2745" w:rsidRPr="00451090" w:rsidRDefault="00451090" w:rsidP="00451090">
      <w:pPr>
        <w:spacing w:after="160" w:line="278" w:lineRule="auto"/>
      </w:pPr>
      <w:r w:rsidRPr="00DD0A2E">
        <w:rPr>
          <w:rFonts w:ascii="Segoe UI Emoji" w:hAnsi="Segoe UI Emoji" w:cs="Segoe UI Emoji"/>
        </w:rPr>
        <w:t>📞</w:t>
      </w:r>
      <w:r w:rsidRPr="00DD0A2E">
        <w:t xml:space="preserve"> Don’t miss this chance to take over a profitable and respected automotive business with a strong local customer base. Contact us today for more information or to schedule a confidential showing.</w:t>
      </w:r>
    </w:p>
    <w:sectPr w:rsidR="00FE2745" w:rsidRPr="00451090" w:rsidSect="009A37E1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71EE82" w14:textId="77777777" w:rsidR="00D00A83" w:rsidRDefault="00D00A83" w:rsidP="00210CC4">
      <w:pPr>
        <w:spacing w:after="0" w:line="240" w:lineRule="auto"/>
      </w:pPr>
      <w:r>
        <w:separator/>
      </w:r>
    </w:p>
  </w:endnote>
  <w:endnote w:type="continuationSeparator" w:id="0">
    <w:p w14:paraId="1A537D4B" w14:textId="77777777" w:rsidR="00D00A83" w:rsidRDefault="00D00A83" w:rsidP="00210C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9ECFB1" w14:textId="77777777" w:rsidR="00D00A83" w:rsidRDefault="00D00A83" w:rsidP="00210CC4">
      <w:pPr>
        <w:spacing w:after="0" w:line="240" w:lineRule="auto"/>
      </w:pPr>
      <w:r>
        <w:separator/>
      </w:r>
    </w:p>
  </w:footnote>
  <w:footnote w:type="continuationSeparator" w:id="0">
    <w:p w14:paraId="5301F8DA" w14:textId="77777777" w:rsidR="00D00A83" w:rsidRDefault="00D00A83" w:rsidP="00210C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22AB59" w14:textId="66626B9D" w:rsidR="00210CC4" w:rsidRPr="005540F0" w:rsidRDefault="007164DB">
    <w:pPr>
      <w:pStyle w:val="Header"/>
      <w:rPr>
        <w:rFonts w:ascii="Bookman Old Style" w:hAnsi="Bookman Old Style"/>
        <w:b/>
        <w:color w:val="E70747"/>
      </w:rPr>
    </w:pPr>
    <w:r>
      <w:rPr>
        <w:rFonts w:ascii="Bookman Old Style" w:hAnsi="Bookman Old Style"/>
        <w:b/>
        <w:noProof/>
        <w:color w:val="E70747"/>
      </w:rPr>
      <w:drawing>
        <wp:inline distT="0" distB="0" distL="0" distR="0" wp14:anchorId="68C7414C" wp14:editId="1D431531">
          <wp:extent cx="1790700" cy="1193800"/>
          <wp:effectExtent l="0" t="0" r="0" b="6350"/>
          <wp:docPr id="2" name="Picture 2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90700" cy="1193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210CC4" w:rsidRPr="005540F0">
      <w:rPr>
        <w:rFonts w:ascii="Bookman Old Style" w:hAnsi="Bookman Old Style"/>
        <w:b/>
        <w:color w:val="E70747"/>
      </w:rPr>
      <w:tab/>
    </w:r>
  </w:p>
  <w:p w14:paraId="2914328D" w14:textId="74864426" w:rsidR="00DD53D6" w:rsidRDefault="00DD53D6" w:rsidP="00DD53D6">
    <w:pPr>
      <w:pStyle w:val="NoSpacing"/>
      <w:rPr>
        <w:rFonts w:ascii="Bookman Old Style" w:hAnsi="Bookman Old Style"/>
      </w:rPr>
    </w:pPr>
    <w:r>
      <w:rPr>
        <w:rFonts w:ascii="Bookman Old Style" w:hAnsi="Bookman Old Style"/>
      </w:rPr>
      <w:t>Office License #</w:t>
    </w:r>
    <w:r w:rsidR="007164DB">
      <w:rPr>
        <w:rFonts w:ascii="Bookman Old Style" w:hAnsi="Bookman Old Style"/>
      </w:rPr>
      <w:t>10491210319</w:t>
    </w:r>
  </w:p>
  <w:p w14:paraId="75FC302F" w14:textId="4CF4D5A4" w:rsidR="00210CC4" w:rsidRPr="005540F0" w:rsidRDefault="00210CC4" w:rsidP="00451090">
    <w:pPr>
      <w:pStyle w:val="Header"/>
      <w:rPr>
        <w:rFonts w:ascii="Bookman Old Style" w:hAnsi="Bookman Old Style"/>
        <w:b/>
        <w:color w:val="808080" w:themeColor="background1" w:themeShade="80"/>
      </w:rPr>
    </w:pPr>
    <w:r w:rsidRPr="00210CC4">
      <w:rPr>
        <w:rFonts w:ascii="Bookman Old Style" w:hAnsi="Bookman Old Style"/>
      </w:rPr>
      <w:tab/>
    </w:r>
    <w:r w:rsidRPr="00210CC4">
      <w:rPr>
        <w:rFonts w:ascii="Bookman Old Style" w:hAnsi="Bookman Old Style"/>
      </w:rPr>
      <w:tab/>
    </w:r>
  </w:p>
  <w:p w14:paraId="4B0BC850" w14:textId="201DA2C3" w:rsidR="00451090" w:rsidRDefault="00451090">
    <w:pPr>
      <w:pStyle w:val="Header"/>
      <w:rPr>
        <w:rFonts w:ascii="Bookman Old Style" w:hAnsi="Bookman Old Style"/>
        <w:b/>
        <w:color w:val="808080" w:themeColor="background1" w:themeShade="80"/>
      </w:rPr>
    </w:pPr>
    <w:r>
      <w:rPr>
        <w:rFonts w:ascii="Bookman Old Style" w:hAnsi="Bookman Old Style"/>
        <w:b/>
        <w:color w:val="808080" w:themeColor="background1" w:themeShade="80"/>
      </w:rPr>
      <w:t>Jennifer Pronti</w:t>
    </w:r>
    <w:r w:rsidR="00210CC4" w:rsidRPr="005540F0">
      <w:rPr>
        <w:rFonts w:ascii="Bookman Old Style" w:hAnsi="Bookman Old Style"/>
        <w:b/>
        <w:color w:val="808080" w:themeColor="background1" w:themeShade="80"/>
      </w:rPr>
      <w:tab/>
    </w:r>
    <w:r w:rsidR="00210CC4" w:rsidRPr="005540F0">
      <w:rPr>
        <w:rFonts w:ascii="Bookman Old Style" w:hAnsi="Bookman Old Style"/>
        <w:b/>
        <w:color w:val="808080" w:themeColor="background1" w:themeShade="80"/>
      </w:rPr>
      <w:tab/>
    </w:r>
  </w:p>
  <w:p w14:paraId="1382FF70" w14:textId="77777777" w:rsidR="00451090" w:rsidRDefault="00451090">
    <w:pPr>
      <w:pStyle w:val="Header"/>
      <w:rPr>
        <w:rFonts w:ascii="Bookman Old Style" w:hAnsi="Bookman Old Style"/>
        <w:b/>
        <w:color w:val="808080" w:themeColor="background1" w:themeShade="80"/>
      </w:rPr>
    </w:pPr>
    <w:r>
      <w:rPr>
        <w:rFonts w:ascii="Bookman Old Style" w:hAnsi="Bookman Old Style"/>
        <w:b/>
        <w:color w:val="808080" w:themeColor="background1" w:themeShade="80"/>
      </w:rPr>
      <w:t>Broker-Owner</w:t>
    </w:r>
  </w:p>
  <w:p w14:paraId="66D17A00" w14:textId="3D196D4D" w:rsidR="00210CC4" w:rsidRPr="005540F0" w:rsidRDefault="00210CC4">
    <w:pPr>
      <w:pStyle w:val="Header"/>
      <w:rPr>
        <w:rFonts w:ascii="Bookman Old Style" w:hAnsi="Bookman Old Style"/>
        <w:b/>
        <w:color w:val="808080" w:themeColor="background1" w:themeShade="80"/>
      </w:rPr>
    </w:pPr>
    <w:r w:rsidRPr="005540F0">
      <w:rPr>
        <w:rFonts w:ascii="Bookman Old Style" w:hAnsi="Bookman Old Style"/>
        <w:b/>
        <w:color w:val="808080" w:themeColor="background1" w:themeShade="80"/>
      </w:rPr>
      <w:t>315-730-1890</w:t>
    </w:r>
  </w:p>
  <w:p w14:paraId="333FEB4E" w14:textId="77777777" w:rsidR="00451090" w:rsidRDefault="00451090" w:rsidP="00451090">
    <w:pPr>
      <w:pStyle w:val="Header"/>
    </w:pPr>
    <w:hyperlink r:id="rId2" w:history="1">
      <w:r w:rsidRPr="008745E7">
        <w:rPr>
          <w:rStyle w:val="Hyperlink"/>
          <w:rFonts w:ascii="Bookman Old Style" w:hAnsi="Bookman Old Style"/>
          <w:b/>
        </w:rPr>
        <w:t>jennsheppard@hotmail.com</w:t>
      </w:r>
    </w:hyperlink>
  </w:p>
  <w:p w14:paraId="0D4246D1" w14:textId="26C373D8" w:rsidR="00451090" w:rsidRDefault="00451090" w:rsidP="00451090">
    <w:pPr>
      <w:pStyle w:val="Header"/>
      <w:rPr>
        <w:rFonts w:ascii="Bookman Old Style" w:hAnsi="Bookman Old Style"/>
        <w:b/>
        <w:color w:val="808080" w:themeColor="background1" w:themeShade="80"/>
      </w:rPr>
    </w:pPr>
    <w:hyperlink r:id="rId3" w:history="1">
      <w:r w:rsidRPr="008745E7">
        <w:rPr>
          <w:rStyle w:val="Hyperlink"/>
          <w:rFonts w:ascii="Bookman Old Style" w:hAnsi="Bookman Old Style"/>
          <w:b/>
        </w:rPr>
        <w:t>www.jennvalues.com</w:t>
      </w:r>
    </w:hyperlink>
    <w:r w:rsidR="00210CC4" w:rsidRPr="005540F0">
      <w:rPr>
        <w:rFonts w:ascii="Bookman Old Style" w:hAnsi="Bookman Old Style"/>
        <w:b/>
        <w:color w:val="808080" w:themeColor="background1" w:themeShade="80"/>
      </w:rPr>
      <w:tab/>
    </w:r>
    <w:r w:rsidR="00210CC4" w:rsidRPr="005540F0">
      <w:rPr>
        <w:rFonts w:ascii="Bookman Old Style" w:hAnsi="Bookman Old Style"/>
        <w:b/>
        <w:color w:val="808080" w:themeColor="background1" w:themeShade="80"/>
      </w:rPr>
      <w:tab/>
    </w:r>
  </w:p>
  <w:p w14:paraId="49F69A3E" w14:textId="5AD7BEC7" w:rsidR="00F17253" w:rsidRPr="005540F0" w:rsidRDefault="00F17253">
    <w:pPr>
      <w:pStyle w:val="Header"/>
      <w:rPr>
        <w:rFonts w:ascii="Bookman Old Style" w:hAnsi="Bookman Old Style"/>
        <w:b/>
        <w:color w:val="808080" w:themeColor="background1" w:themeShade="80"/>
      </w:rPr>
    </w:pPr>
    <w:r>
      <w:rPr>
        <w:rFonts w:ascii="Bookman Old Style" w:hAnsi="Bookman Old Style"/>
        <w:b/>
        <w:color w:val="808080" w:themeColor="background1" w:themeShade="8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703ADB"/>
    <w:multiLevelType w:val="multilevel"/>
    <w:tmpl w:val="34C27B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523753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CC4"/>
    <w:rsid w:val="000028B9"/>
    <w:rsid w:val="00085975"/>
    <w:rsid w:val="000A537C"/>
    <w:rsid w:val="000B4C73"/>
    <w:rsid w:val="00110F4F"/>
    <w:rsid w:val="001313EE"/>
    <w:rsid w:val="00132FC6"/>
    <w:rsid w:val="0014529B"/>
    <w:rsid w:val="001E41A2"/>
    <w:rsid w:val="00210CC4"/>
    <w:rsid w:val="0024331A"/>
    <w:rsid w:val="0027537D"/>
    <w:rsid w:val="00286EBC"/>
    <w:rsid w:val="002D1BF3"/>
    <w:rsid w:val="003360FD"/>
    <w:rsid w:val="004161C7"/>
    <w:rsid w:val="00423CB3"/>
    <w:rsid w:val="00430319"/>
    <w:rsid w:val="00433046"/>
    <w:rsid w:val="00451090"/>
    <w:rsid w:val="00464AEA"/>
    <w:rsid w:val="004B0EFA"/>
    <w:rsid w:val="004E372B"/>
    <w:rsid w:val="004F392A"/>
    <w:rsid w:val="00505457"/>
    <w:rsid w:val="00537315"/>
    <w:rsid w:val="005540F0"/>
    <w:rsid w:val="005674F3"/>
    <w:rsid w:val="0057346A"/>
    <w:rsid w:val="005741C7"/>
    <w:rsid w:val="00585EA4"/>
    <w:rsid w:val="00586BE8"/>
    <w:rsid w:val="0059688D"/>
    <w:rsid w:val="005A0EB4"/>
    <w:rsid w:val="005B69B9"/>
    <w:rsid w:val="005D2883"/>
    <w:rsid w:val="005D3EF8"/>
    <w:rsid w:val="005F1F8B"/>
    <w:rsid w:val="006170B6"/>
    <w:rsid w:val="00661B44"/>
    <w:rsid w:val="00661FFE"/>
    <w:rsid w:val="006C47AC"/>
    <w:rsid w:val="006F4BB4"/>
    <w:rsid w:val="00704833"/>
    <w:rsid w:val="007164DB"/>
    <w:rsid w:val="00720252"/>
    <w:rsid w:val="00720C6A"/>
    <w:rsid w:val="007227ED"/>
    <w:rsid w:val="0074368C"/>
    <w:rsid w:val="00794237"/>
    <w:rsid w:val="00873DEF"/>
    <w:rsid w:val="008E7CFB"/>
    <w:rsid w:val="00923F91"/>
    <w:rsid w:val="00956EB2"/>
    <w:rsid w:val="009A37E1"/>
    <w:rsid w:val="009D09EF"/>
    <w:rsid w:val="009F52BF"/>
    <w:rsid w:val="00A1780B"/>
    <w:rsid w:val="00A659D7"/>
    <w:rsid w:val="00A870EB"/>
    <w:rsid w:val="00AB1090"/>
    <w:rsid w:val="00AD377F"/>
    <w:rsid w:val="00B27F6D"/>
    <w:rsid w:val="00B731EF"/>
    <w:rsid w:val="00B97525"/>
    <w:rsid w:val="00C20C42"/>
    <w:rsid w:val="00CF5F1E"/>
    <w:rsid w:val="00D00A83"/>
    <w:rsid w:val="00D20E3A"/>
    <w:rsid w:val="00D949B9"/>
    <w:rsid w:val="00DB6FEE"/>
    <w:rsid w:val="00DD53D6"/>
    <w:rsid w:val="00DE61BE"/>
    <w:rsid w:val="00DF1E5F"/>
    <w:rsid w:val="00E351FB"/>
    <w:rsid w:val="00F11464"/>
    <w:rsid w:val="00F17253"/>
    <w:rsid w:val="00F55C9B"/>
    <w:rsid w:val="00F77281"/>
    <w:rsid w:val="00FE18B0"/>
    <w:rsid w:val="00FE2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C937FE"/>
  <w15:docId w15:val="{42FBC6AA-60B3-4BA5-B3AF-0E3B5A90E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37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0C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0CC4"/>
  </w:style>
  <w:style w:type="paragraph" w:styleId="Footer">
    <w:name w:val="footer"/>
    <w:basedOn w:val="Normal"/>
    <w:link w:val="FooterChar"/>
    <w:uiPriority w:val="99"/>
    <w:unhideWhenUsed/>
    <w:rsid w:val="00210C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0CC4"/>
  </w:style>
  <w:style w:type="paragraph" w:styleId="NoSpacing">
    <w:name w:val="No Spacing"/>
    <w:uiPriority w:val="1"/>
    <w:qFormat/>
    <w:rsid w:val="00210CC4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540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40F0"/>
    <w:rPr>
      <w:rFonts w:ascii="Tahoma" w:hAnsi="Tahoma" w:cs="Tahoma"/>
      <w:sz w:val="16"/>
      <w:szCs w:val="16"/>
    </w:rPr>
  </w:style>
  <w:style w:type="paragraph" w:customStyle="1" w:styleId="yiv5387675997msonormal">
    <w:name w:val="yiv5387675997msonormal"/>
    <w:basedOn w:val="Normal"/>
    <w:rsid w:val="002433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1725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172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6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216421">
          <w:blockQuote w:val="1"/>
          <w:marLeft w:val="240"/>
          <w:marRight w:val="24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26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jennvalues.com" TargetMode="External"/><Relationship Id="rId2" Type="http://schemas.openxmlformats.org/officeDocument/2006/relationships/hyperlink" Target="mailto:jennsheppard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Helen</dc:creator>
  <cp:lastModifiedBy>Jenn Sheppard Pronti</cp:lastModifiedBy>
  <cp:revision>3</cp:revision>
  <cp:lastPrinted>2025-03-21T13:23:00Z</cp:lastPrinted>
  <dcterms:created xsi:type="dcterms:W3CDTF">2025-06-22T16:20:00Z</dcterms:created>
  <dcterms:modified xsi:type="dcterms:W3CDTF">2025-06-22T16:21:00Z</dcterms:modified>
</cp:coreProperties>
</file>