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125B4" w14:textId="77777777" w:rsidR="00677755" w:rsidRDefault="00EE621E">
      <w:pPr>
        <w:pStyle w:val="Section"/>
      </w:pPr>
      <w:r>
        <w:t>118.2.2 Commercial Districts.</w:t>
      </w:r>
    </w:p>
    <w:p w14:paraId="35004DF9" w14:textId="77777777" w:rsidR="00677755" w:rsidRDefault="00EE621E">
      <w:pPr>
        <w:pStyle w:val="Block1"/>
      </w:pPr>
      <w:r>
        <w:t xml:space="preserve">Commercial zoning districts include Neighborhood Commercial (NC), Commercial General (CG) and Commercial Intensive (CI). </w:t>
      </w:r>
    </w:p>
    <w:p w14:paraId="67BC0C4A" w14:textId="77777777" w:rsidR="00677755" w:rsidRDefault="00EE621E">
      <w:pPr>
        <w:pStyle w:val="List2"/>
      </w:pPr>
      <w:proofErr w:type="spellStart"/>
      <w:proofErr w:type="gramStart"/>
      <w:r>
        <w:rPr>
          <w:b/>
        </w:rPr>
        <w:t>A.Intent</w:t>
      </w:r>
      <w:proofErr w:type="spellEnd"/>
      <w:proofErr w:type="gramEnd"/>
      <w:r>
        <w:rPr>
          <w:b/>
        </w:rPr>
        <w:t xml:space="preserve"> statements.</w:t>
      </w:r>
    </w:p>
    <w:p w14:paraId="343073FC" w14:textId="77777777" w:rsidR="00677755" w:rsidRDefault="00EE621E">
      <w:pPr>
        <w:pStyle w:val="List3"/>
      </w:pPr>
      <w:r>
        <w:rPr>
          <w:b/>
        </w:rPr>
        <w:t>1.Neighborhood Commercial (NC)</w:t>
      </w:r>
      <w:r>
        <w:t xml:space="preserve"> It is the express intent of the NC District to provide for professional office, multifamily and small-scale commercial uses, adjoining businesses and/or residential areas, and located </w:t>
      </w:r>
      <w:proofErr w:type="gramStart"/>
      <w:r>
        <w:t>in close proximity to</w:t>
      </w:r>
      <w:proofErr w:type="gramEnd"/>
      <w:r>
        <w:t xml:space="preserve"> major arterial roadways. The neighborhood commercial district is established </w:t>
      </w:r>
      <w:proofErr w:type="gramStart"/>
      <w:r>
        <w:t>in order to</w:t>
      </w:r>
      <w:proofErr w:type="gramEnd"/>
      <w:r>
        <w:t xml:space="preserve">: </w:t>
      </w:r>
    </w:p>
    <w:p w14:paraId="41DE631D" w14:textId="77777777" w:rsidR="00677755" w:rsidRDefault="00EE621E">
      <w:pPr>
        <w:pStyle w:val="List4"/>
      </w:pPr>
      <w:r>
        <w:rPr>
          <w:b/>
        </w:rPr>
        <w:t>a.</w:t>
      </w:r>
      <w:r>
        <w:t xml:space="preserve"> Protect the present development pattern, serve the surrounding community with appropriately scaled commercial uses and office type uses and, </w:t>
      </w:r>
    </w:p>
    <w:p w14:paraId="0B8D1DD7" w14:textId="77777777" w:rsidR="00677755" w:rsidRDefault="00EE621E">
      <w:pPr>
        <w:pStyle w:val="List4"/>
      </w:pPr>
      <w:r>
        <w:rPr>
          <w:b/>
        </w:rPr>
        <w:t>b.</w:t>
      </w:r>
      <w:r>
        <w:t xml:space="preserve"> Provide for the orderly development or redevelopment of such land according to its best usage by providing adequate minimum zoning standards for such usage. See Table 118.2.1.H for nonresidential use dimensional standards and refer to Tables 118.2.1.E and F, RM-16 standards for townhomes and multifamily residential dimensional requirements. </w:t>
      </w:r>
    </w:p>
    <w:p w14:paraId="3FBE6D77" w14:textId="77777777" w:rsidR="00677755" w:rsidRDefault="00EE621E">
      <w:pPr>
        <w:pStyle w:val="Block5"/>
      </w:pPr>
      <w:r>
        <w:rPr>
          <w:b/>
          <w:u w:val="single"/>
        </w:rPr>
        <w:t>Permitted uses</w:t>
      </w:r>
    </w:p>
    <w:p w14:paraId="077A3617" w14:textId="77777777" w:rsidR="00677755" w:rsidRDefault="00EE621E">
      <w:pPr>
        <w:pStyle w:val="List5"/>
      </w:pPr>
      <w:r>
        <w:rPr>
          <w:b/>
        </w:rPr>
        <w:t>1)</w:t>
      </w:r>
      <w:r>
        <w:t xml:space="preserve"> Animal grooming. </w:t>
      </w:r>
    </w:p>
    <w:p w14:paraId="7679CB3F" w14:textId="77777777" w:rsidR="00677755" w:rsidRDefault="00EE621E">
      <w:pPr>
        <w:pStyle w:val="List5"/>
      </w:pPr>
      <w:r>
        <w:rPr>
          <w:b/>
        </w:rPr>
        <w:t>2)</w:t>
      </w:r>
      <w:r>
        <w:t xml:space="preserve"> Animal hospital, veterinary clinic (See 118.3.3.C.2). </w:t>
      </w:r>
    </w:p>
    <w:p w14:paraId="39772740" w14:textId="77777777" w:rsidR="00677755" w:rsidRDefault="00EE621E">
      <w:pPr>
        <w:pStyle w:val="List5"/>
      </w:pPr>
      <w:r>
        <w:rPr>
          <w:b/>
        </w:rPr>
        <w:t>3)</w:t>
      </w:r>
      <w:r>
        <w:t xml:space="preserve"> Assisted living </w:t>
      </w:r>
      <w:proofErr w:type="gramStart"/>
      <w:r>
        <w:t>facility</w:t>
      </w:r>
      <w:proofErr w:type="gramEnd"/>
      <w:r>
        <w:t xml:space="preserve">; nursing home; life care facilities. </w:t>
      </w:r>
    </w:p>
    <w:p w14:paraId="2B29835D" w14:textId="77777777" w:rsidR="00677755" w:rsidRDefault="00EE621E">
      <w:pPr>
        <w:pStyle w:val="List5"/>
      </w:pPr>
      <w:r>
        <w:rPr>
          <w:b/>
        </w:rPr>
        <w:t>4)</w:t>
      </w:r>
      <w:r>
        <w:t xml:space="preserve"> Bank. </w:t>
      </w:r>
    </w:p>
    <w:p w14:paraId="72A15AB4" w14:textId="77777777" w:rsidR="00677755" w:rsidRDefault="00EE621E">
      <w:pPr>
        <w:pStyle w:val="List5"/>
      </w:pPr>
      <w:r>
        <w:rPr>
          <w:b/>
        </w:rPr>
        <w:t>5)</w:t>
      </w:r>
      <w:r>
        <w:t xml:space="preserve"> Bed and breakfast. </w:t>
      </w:r>
    </w:p>
    <w:p w14:paraId="33219604" w14:textId="77777777" w:rsidR="00677755" w:rsidRDefault="00EE621E">
      <w:pPr>
        <w:pStyle w:val="List5"/>
      </w:pPr>
      <w:r>
        <w:rPr>
          <w:b/>
        </w:rPr>
        <w:t>6)</w:t>
      </w:r>
      <w:r>
        <w:t xml:space="preserve"> Butcher, baker, catering. </w:t>
      </w:r>
    </w:p>
    <w:p w14:paraId="2A84DD37" w14:textId="77777777" w:rsidR="00677755" w:rsidRDefault="00EE621E">
      <w:pPr>
        <w:pStyle w:val="List5"/>
      </w:pPr>
      <w:r>
        <w:rPr>
          <w:b/>
        </w:rPr>
        <w:t>7)</w:t>
      </w:r>
      <w:r>
        <w:t xml:space="preserve"> Call center. </w:t>
      </w:r>
    </w:p>
    <w:p w14:paraId="46273E94" w14:textId="77777777" w:rsidR="00677755" w:rsidRDefault="00EE621E">
      <w:pPr>
        <w:pStyle w:val="List5"/>
      </w:pPr>
      <w:r>
        <w:rPr>
          <w:b/>
        </w:rPr>
        <w:t>8)</w:t>
      </w:r>
      <w:r>
        <w:t xml:space="preserve"> Convenience store without gas pumps. </w:t>
      </w:r>
    </w:p>
    <w:p w14:paraId="6A988510" w14:textId="77777777" w:rsidR="00677755" w:rsidRDefault="00EE621E">
      <w:pPr>
        <w:pStyle w:val="List5"/>
      </w:pPr>
      <w:r>
        <w:rPr>
          <w:b/>
        </w:rPr>
        <w:t>9)</w:t>
      </w:r>
      <w:r>
        <w:t xml:space="preserve"> Copy, print, pack and ship, publishing, post office, and other office-type services. </w:t>
      </w:r>
    </w:p>
    <w:p w14:paraId="783593B8" w14:textId="77777777" w:rsidR="00677755" w:rsidRDefault="00EE621E">
      <w:pPr>
        <w:pStyle w:val="List5"/>
      </w:pPr>
      <w:r>
        <w:rPr>
          <w:b/>
        </w:rPr>
        <w:t>10)</w:t>
      </w:r>
      <w:r>
        <w:t xml:space="preserve"> Day care center (adult or child), preschool. </w:t>
      </w:r>
    </w:p>
    <w:p w14:paraId="3A71030A" w14:textId="77777777" w:rsidR="00677755" w:rsidRDefault="00EE621E">
      <w:pPr>
        <w:pStyle w:val="List5"/>
      </w:pPr>
      <w:r>
        <w:rPr>
          <w:b/>
        </w:rPr>
        <w:t>11)</w:t>
      </w:r>
      <w:r>
        <w:t xml:space="preserve"> Dry-cleaning or laundry drop-off/pick-up facility; laundromat. </w:t>
      </w:r>
    </w:p>
    <w:p w14:paraId="1C8E6097" w14:textId="77777777" w:rsidR="00677755" w:rsidRDefault="00EE621E">
      <w:pPr>
        <w:pStyle w:val="List5"/>
      </w:pPr>
      <w:r>
        <w:rPr>
          <w:b/>
        </w:rPr>
        <w:t>12)</w:t>
      </w:r>
      <w:r>
        <w:t xml:space="preserve"> Hotel, motel, inn, extended stay facility. </w:t>
      </w:r>
    </w:p>
    <w:p w14:paraId="1D1C3F0C" w14:textId="77777777" w:rsidR="00677755" w:rsidRDefault="00EE621E">
      <w:pPr>
        <w:pStyle w:val="List5"/>
      </w:pPr>
      <w:r>
        <w:rPr>
          <w:b/>
        </w:rPr>
        <w:t>13)</w:t>
      </w:r>
      <w:r>
        <w:t xml:space="preserve"> </w:t>
      </w:r>
      <w:proofErr w:type="gramStart"/>
      <w:r>
        <w:t>Live-work</w:t>
      </w:r>
      <w:proofErr w:type="gramEnd"/>
      <w:r>
        <w:t xml:space="preserve">. </w:t>
      </w:r>
    </w:p>
    <w:p w14:paraId="5FAB800E" w14:textId="77777777" w:rsidR="00677755" w:rsidRDefault="00EE621E">
      <w:pPr>
        <w:pStyle w:val="List5"/>
      </w:pPr>
      <w:r>
        <w:rPr>
          <w:b/>
        </w:rPr>
        <w:t>14)</w:t>
      </w:r>
      <w:r>
        <w:t xml:space="preserve"> Medical, dental, chiropractor, counseling, outpatient surgery centers and offices. </w:t>
      </w:r>
    </w:p>
    <w:p w14:paraId="515C8AFA" w14:textId="77777777" w:rsidR="00677755" w:rsidRDefault="00EE621E">
      <w:pPr>
        <w:pStyle w:val="List5"/>
      </w:pPr>
      <w:r>
        <w:rPr>
          <w:b/>
        </w:rPr>
        <w:t>15)</w:t>
      </w:r>
      <w:r>
        <w:t xml:space="preserve"> Medical or dental laboratory. </w:t>
      </w:r>
    </w:p>
    <w:p w14:paraId="664C7641" w14:textId="77777777" w:rsidR="00677755" w:rsidRDefault="00EE621E">
      <w:pPr>
        <w:pStyle w:val="List5"/>
      </w:pPr>
      <w:r>
        <w:rPr>
          <w:b/>
        </w:rPr>
        <w:t>16)</w:t>
      </w:r>
      <w:r>
        <w:t xml:space="preserve"> Museum, library, community center (public). </w:t>
      </w:r>
    </w:p>
    <w:p w14:paraId="1E6188DC" w14:textId="77777777" w:rsidR="00677755" w:rsidRDefault="00EE621E">
      <w:pPr>
        <w:pStyle w:val="List5"/>
      </w:pPr>
      <w:r>
        <w:rPr>
          <w:b/>
        </w:rPr>
        <w:t>17)</w:t>
      </w:r>
      <w:r>
        <w:t xml:space="preserve"> Offices: business, professional, financial, governmental or operational. </w:t>
      </w:r>
    </w:p>
    <w:p w14:paraId="1ECC3352" w14:textId="77777777" w:rsidR="00677755" w:rsidRDefault="00EE621E">
      <w:pPr>
        <w:pStyle w:val="List5"/>
      </w:pPr>
      <w:r>
        <w:rPr>
          <w:b/>
        </w:rPr>
        <w:t>18)</w:t>
      </w:r>
      <w:r>
        <w:t xml:space="preserve"> Park, recreation field, beaches. </w:t>
      </w:r>
    </w:p>
    <w:p w14:paraId="1AD98AA3" w14:textId="77777777" w:rsidR="00677755" w:rsidRDefault="00EE621E">
      <w:pPr>
        <w:pStyle w:val="List5"/>
      </w:pPr>
      <w:r>
        <w:rPr>
          <w:b/>
        </w:rPr>
        <w:t>19)</w:t>
      </w:r>
      <w:r>
        <w:t xml:space="preserve"> Parking, surface or garage, as accessory or primary use. </w:t>
      </w:r>
    </w:p>
    <w:p w14:paraId="26A84B62" w14:textId="77777777" w:rsidR="00677755" w:rsidRDefault="00EE621E">
      <w:pPr>
        <w:pStyle w:val="List5"/>
      </w:pPr>
      <w:r>
        <w:rPr>
          <w:b/>
        </w:rPr>
        <w:t>20)</w:t>
      </w:r>
      <w:r>
        <w:t xml:space="preserve"> Personal care services. </w:t>
      </w:r>
    </w:p>
    <w:p w14:paraId="2160C2F9" w14:textId="77777777" w:rsidR="00677755" w:rsidRDefault="00EE621E">
      <w:pPr>
        <w:pStyle w:val="List5"/>
      </w:pPr>
      <w:r>
        <w:rPr>
          <w:b/>
        </w:rPr>
        <w:t>21)</w:t>
      </w:r>
      <w:r>
        <w:t xml:space="preserve"> Police, fire, EMS substation. </w:t>
      </w:r>
    </w:p>
    <w:p w14:paraId="1824922B" w14:textId="77777777" w:rsidR="00677755" w:rsidRDefault="00EE621E">
      <w:pPr>
        <w:pStyle w:val="List5"/>
      </w:pPr>
      <w:r>
        <w:rPr>
          <w:b/>
        </w:rPr>
        <w:lastRenderedPageBreak/>
        <w:t>22)</w:t>
      </w:r>
      <w:r>
        <w:t xml:space="preserve"> Radio, TV or recording studio. </w:t>
      </w:r>
    </w:p>
    <w:p w14:paraId="4E082894" w14:textId="77777777" w:rsidR="00677755" w:rsidRDefault="00EE621E">
      <w:pPr>
        <w:pStyle w:val="List5"/>
      </w:pPr>
      <w:r>
        <w:rPr>
          <w:b/>
        </w:rPr>
        <w:t>23)</w:t>
      </w:r>
      <w:r>
        <w:t xml:space="preserve"> Residential, multifamily (See 118.3.3.A.3). </w:t>
      </w:r>
    </w:p>
    <w:p w14:paraId="2A098F02" w14:textId="77777777" w:rsidR="00677755" w:rsidRDefault="00EE621E">
      <w:pPr>
        <w:pStyle w:val="List5"/>
      </w:pPr>
      <w:r>
        <w:rPr>
          <w:b/>
        </w:rPr>
        <w:t>24)</w:t>
      </w:r>
      <w:r>
        <w:t xml:space="preserve"> Residential, townhouse (See 118.3.3.A.1). </w:t>
      </w:r>
    </w:p>
    <w:p w14:paraId="4BC00004" w14:textId="77777777" w:rsidR="00677755" w:rsidRDefault="00EE621E">
      <w:pPr>
        <w:pStyle w:val="List5"/>
      </w:pPr>
      <w:r>
        <w:rPr>
          <w:b/>
        </w:rPr>
        <w:t>25)</w:t>
      </w:r>
      <w:r>
        <w:t xml:space="preserve"> Retail, excluding stand-alone pharmacy, or rental store, under 15,000 square feet. </w:t>
      </w:r>
    </w:p>
    <w:p w14:paraId="1FCD6D73" w14:textId="77777777" w:rsidR="00677755" w:rsidRDefault="00EE621E">
      <w:pPr>
        <w:pStyle w:val="List5"/>
      </w:pPr>
      <w:r>
        <w:rPr>
          <w:b/>
        </w:rPr>
        <w:t>26)</w:t>
      </w:r>
      <w:r>
        <w:t xml:space="preserve"> Self-storage; fully enclosed indoor multi-story storage (See 118.3.3.C.8). </w:t>
      </w:r>
    </w:p>
    <w:p w14:paraId="26ECA002" w14:textId="77777777" w:rsidR="00677755" w:rsidRDefault="00EE621E">
      <w:pPr>
        <w:pStyle w:val="List5"/>
      </w:pPr>
      <w:r>
        <w:rPr>
          <w:b/>
        </w:rPr>
        <w:t>27)</w:t>
      </w:r>
      <w:r>
        <w:t xml:space="preserve"> Student dormitory, fraternity, sorority. </w:t>
      </w:r>
    </w:p>
    <w:p w14:paraId="5EC32E4A" w14:textId="77777777" w:rsidR="00677755" w:rsidRDefault="00EE621E">
      <w:pPr>
        <w:pStyle w:val="List5"/>
      </w:pPr>
      <w:r>
        <w:rPr>
          <w:b/>
        </w:rPr>
        <w:t>28)</w:t>
      </w:r>
      <w:r>
        <w:t xml:space="preserve"> Water management structures, wells, reservoirs. </w:t>
      </w:r>
    </w:p>
    <w:p w14:paraId="00D3A441" w14:textId="77777777" w:rsidR="00677755" w:rsidRDefault="00EE621E">
      <w:pPr>
        <w:pStyle w:val="Block5"/>
      </w:pPr>
      <w:r>
        <w:rPr>
          <w:b/>
          <w:u w:val="single"/>
        </w:rPr>
        <w:t>Conditional uses</w:t>
      </w:r>
    </w:p>
    <w:p w14:paraId="5250FD25" w14:textId="77777777" w:rsidR="00677755" w:rsidRDefault="00EE621E">
      <w:pPr>
        <w:pStyle w:val="List5"/>
      </w:pPr>
      <w:r>
        <w:rPr>
          <w:b/>
        </w:rPr>
        <w:t>29)</w:t>
      </w:r>
      <w:r>
        <w:t xml:space="preserve"> Art studio, gallery (See </w:t>
      </w:r>
      <w:proofErr w:type="gramStart"/>
      <w:r>
        <w:t>118.3.3.C</w:t>
      </w:r>
      <w:proofErr w:type="gramEnd"/>
      <w:r>
        <w:t>.</w:t>
      </w:r>
      <w:proofErr w:type="gramStart"/>
      <w:r>
        <w:t>3).</w:t>
      </w:r>
      <w:proofErr w:type="gramEnd"/>
      <w:r>
        <w:t xml:space="preserve"> </w:t>
      </w:r>
    </w:p>
    <w:p w14:paraId="080C62BE" w14:textId="77777777" w:rsidR="00677755" w:rsidRDefault="00EE621E">
      <w:pPr>
        <w:pStyle w:val="List5"/>
      </w:pPr>
      <w:r>
        <w:rPr>
          <w:b/>
        </w:rPr>
        <w:t>30)</w:t>
      </w:r>
      <w:r>
        <w:t xml:space="preserve"> Auction room, auction house. </w:t>
      </w:r>
    </w:p>
    <w:p w14:paraId="5E34B9FC" w14:textId="77777777" w:rsidR="00677755" w:rsidRDefault="00EE621E">
      <w:pPr>
        <w:pStyle w:val="List5"/>
      </w:pPr>
      <w:r>
        <w:rPr>
          <w:b/>
        </w:rPr>
        <w:t>31)</w:t>
      </w:r>
      <w:r>
        <w:t xml:space="preserve"> College, university, trade school, enrichment classes such as dance or martial arts. </w:t>
      </w:r>
    </w:p>
    <w:p w14:paraId="27CFE3C5" w14:textId="77777777" w:rsidR="00677755" w:rsidRDefault="00EE621E">
      <w:pPr>
        <w:pStyle w:val="List5"/>
      </w:pPr>
      <w:r>
        <w:rPr>
          <w:b/>
        </w:rPr>
        <w:t>32)</w:t>
      </w:r>
      <w:r>
        <w:t xml:space="preserve"> Commercial wireless telecommunication facility. </w:t>
      </w:r>
    </w:p>
    <w:p w14:paraId="6D61D3A1" w14:textId="77777777" w:rsidR="00677755" w:rsidRDefault="00EE621E">
      <w:pPr>
        <w:pStyle w:val="List5"/>
      </w:pPr>
      <w:r>
        <w:rPr>
          <w:b/>
        </w:rPr>
        <w:t>33)</w:t>
      </w:r>
      <w:r>
        <w:t xml:space="preserve"> Convenience store with gas pumps. </w:t>
      </w:r>
    </w:p>
    <w:p w14:paraId="5D00CA3D" w14:textId="77777777" w:rsidR="00677755" w:rsidRDefault="00EE621E">
      <w:pPr>
        <w:pStyle w:val="List5"/>
      </w:pPr>
      <w:r>
        <w:rPr>
          <w:b/>
        </w:rPr>
        <w:t>34)</w:t>
      </w:r>
      <w:r>
        <w:t xml:space="preserve"> Convention center, gymnastic facility, indoor sports academy. </w:t>
      </w:r>
    </w:p>
    <w:p w14:paraId="025B5EA8" w14:textId="77777777" w:rsidR="00677755" w:rsidRDefault="00EE621E">
      <w:pPr>
        <w:pStyle w:val="List5"/>
      </w:pPr>
      <w:r>
        <w:rPr>
          <w:b/>
        </w:rPr>
        <w:t>35)</w:t>
      </w:r>
      <w:r>
        <w:t xml:space="preserve"> Funeral home or mortuary, undertaking establishment. </w:t>
      </w:r>
    </w:p>
    <w:p w14:paraId="064AF401" w14:textId="77777777" w:rsidR="00677755" w:rsidRDefault="00EE621E">
      <w:pPr>
        <w:pStyle w:val="List5"/>
      </w:pPr>
      <w:r>
        <w:rPr>
          <w:b/>
        </w:rPr>
        <w:t>36)</w:t>
      </w:r>
      <w:r>
        <w:t xml:space="preserve"> Religious institutions (See 118.3.3.B.1). </w:t>
      </w:r>
    </w:p>
    <w:p w14:paraId="047F7AD9" w14:textId="77777777" w:rsidR="00677755" w:rsidRDefault="00EE621E">
      <w:pPr>
        <w:pStyle w:val="List5"/>
      </w:pPr>
      <w:r>
        <w:rPr>
          <w:b/>
        </w:rPr>
        <w:t>37)</w:t>
      </w:r>
      <w:r>
        <w:t xml:space="preserve"> Repair service, non-automotive. </w:t>
      </w:r>
    </w:p>
    <w:p w14:paraId="29988EF2" w14:textId="77777777" w:rsidR="00677755" w:rsidRDefault="00EE621E">
      <w:pPr>
        <w:pStyle w:val="List5"/>
      </w:pPr>
      <w:r>
        <w:rPr>
          <w:b/>
        </w:rPr>
        <w:t>38)</w:t>
      </w:r>
      <w:r>
        <w:t xml:space="preserve"> School, public or private (K—12). </w:t>
      </w:r>
    </w:p>
    <w:p w14:paraId="5CB0A65E" w14:textId="77777777" w:rsidR="00677755" w:rsidRDefault="00EE621E">
      <w:pPr>
        <w:pStyle w:val="List5"/>
      </w:pPr>
      <w:r>
        <w:rPr>
          <w:b/>
        </w:rPr>
        <w:t>39)</w:t>
      </w:r>
      <w:r>
        <w:t xml:space="preserve"> Youth hostel. </w:t>
      </w:r>
    </w:p>
    <w:p w14:paraId="7FEB4FE4" w14:textId="77777777" w:rsidR="00677755" w:rsidRDefault="00EE621E">
      <w:pPr>
        <w:pStyle w:val="List3"/>
      </w:pPr>
      <w:r>
        <w:rPr>
          <w:b/>
        </w:rPr>
        <w:t>2.Commercial General (CG)</w:t>
      </w:r>
      <w:r>
        <w:t xml:space="preserve"> It is the express intent of the CG District to provide areas for commercial activities that meet the retail shopping and service needs of the community. See Tables 118.2.1.H for nonresidential use dimensional standards and refer to Table 118.2.1.E and F, RM-16 standards for townhomes and multifamily residential dimensional requirements. </w:t>
      </w:r>
    </w:p>
    <w:p w14:paraId="0164E5AD" w14:textId="77777777" w:rsidR="00677755" w:rsidRDefault="00EE621E">
      <w:r>
        <w:rPr>
          <w:b/>
          <w:u w:val="single"/>
        </w:rPr>
        <w:t>Permitted uses</w:t>
      </w:r>
    </w:p>
    <w:p w14:paraId="16CBDD77" w14:textId="77777777" w:rsidR="00677755" w:rsidRDefault="00EE621E">
      <w:pPr>
        <w:pStyle w:val="List5"/>
      </w:pPr>
      <w:r>
        <w:rPr>
          <w:b/>
        </w:rPr>
        <w:t>1)</w:t>
      </w:r>
      <w:r>
        <w:t xml:space="preserve"> Animal boarding, animal shelter, kennel, doggy day care (See 118.3.3.C.2). </w:t>
      </w:r>
    </w:p>
    <w:p w14:paraId="25FBD9E0" w14:textId="77777777" w:rsidR="00677755" w:rsidRDefault="00EE621E">
      <w:pPr>
        <w:pStyle w:val="List5"/>
      </w:pPr>
      <w:r>
        <w:rPr>
          <w:b/>
        </w:rPr>
        <w:t>2)</w:t>
      </w:r>
      <w:r>
        <w:t xml:space="preserve"> Animal grooming. </w:t>
      </w:r>
    </w:p>
    <w:p w14:paraId="49E23BD5" w14:textId="77777777" w:rsidR="00677755" w:rsidRDefault="00EE621E">
      <w:pPr>
        <w:pStyle w:val="List5"/>
      </w:pPr>
      <w:r>
        <w:rPr>
          <w:b/>
        </w:rPr>
        <w:t>3)</w:t>
      </w:r>
      <w:r>
        <w:t xml:space="preserve"> Animal hospital, veterinary clinic (See 118.3.3.C.2). </w:t>
      </w:r>
    </w:p>
    <w:p w14:paraId="071E2739" w14:textId="77777777" w:rsidR="00677755" w:rsidRDefault="00EE621E">
      <w:pPr>
        <w:pStyle w:val="List5"/>
      </w:pPr>
      <w:r>
        <w:rPr>
          <w:b/>
        </w:rPr>
        <w:t>4)</w:t>
      </w:r>
      <w:r>
        <w:t xml:space="preserve"> Art studio, gallery (See </w:t>
      </w:r>
      <w:proofErr w:type="gramStart"/>
      <w:r>
        <w:t>118.3.3.C</w:t>
      </w:r>
      <w:proofErr w:type="gramEnd"/>
      <w:r>
        <w:t xml:space="preserve">.3). </w:t>
      </w:r>
    </w:p>
    <w:p w14:paraId="2AD3606B" w14:textId="77777777" w:rsidR="00677755" w:rsidRDefault="00EE621E">
      <w:pPr>
        <w:pStyle w:val="List5"/>
      </w:pPr>
      <w:r>
        <w:rPr>
          <w:b/>
        </w:rPr>
        <w:t>5)</w:t>
      </w:r>
      <w:r>
        <w:t xml:space="preserve"> Assisted living facility; nursing home; </w:t>
      </w:r>
      <w:proofErr w:type="gramStart"/>
      <w:r>
        <w:t>life care</w:t>
      </w:r>
      <w:proofErr w:type="gramEnd"/>
      <w:r>
        <w:t xml:space="preserve"> facilities. </w:t>
      </w:r>
    </w:p>
    <w:p w14:paraId="0A26B0E1" w14:textId="77777777" w:rsidR="00677755" w:rsidRDefault="00EE621E">
      <w:pPr>
        <w:pStyle w:val="List5"/>
      </w:pPr>
      <w:r>
        <w:rPr>
          <w:b/>
        </w:rPr>
        <w:t>6)</w:t>
      </w:r>
      <w:r>
        <w:t xml:space="preserve"> Auction room, auction house. </w:t>
      </w:r>
    </w:p>
    <w:p w14:paraId="095C7092" w14:textId="77777777" w:rsidR="00677755" w:rsidRDefault="00EE621E">
      <w:pPr>
        <w:pStyle w:val="List5"/>
      </w:pPr>
      <w:r>
        <w:rPr>
          <w:b/>
        </w:rPr>
        <w:t>7)</w:t>
      </w:r>
      <w:r>
        <w:t xml:space="preserve"> Bank. </w:t>
      </w:r>
    </w:p>
    <w:p w14:paraId="3A5759CC" w14:textId="77777777" w:rsidR="00677755" w:rsidRDefault="00EE621E">
      <w:pPr>
        <w:pStyle w:val="List5"/>
      </w:pPr>
      <w:r>
        <w:rPr>
          <w:b/>
        </w:rPr>
        <w:t>8)</w:t>
      </w:r>
      <w:r>
        <w:t xml:space="preserve"> Bar, </w:t>
      </w:r>
      <w:proofErr w:type="gramStart"/>
      <w:r>
        <w:t>dancehall</w:t>
      </w:r>
      <w:proofErr w:type="gramEnd"/>
      <w:r>
        <w:t xml:space="preserve">, nightclub, restaurant with entertainment, bottle club (See 118.3.3.C.1). </w:t>
      </w:r>
    </w:p>
    <w:p w14:paraId="441CA8E6" w14:textId="77777777" w:rsidR="00677755" w:rsidRDefault="00EE621E">
      <w:pPr>
        <w:pStyle w:val="List5"/>
      </w:pPr>
      <w:r>
        <w:rPr>
          <w:b/>
        </w:rPr>
        <w:t>9)</w:t>
      </w:r>
      <w:r>
        <w:t xml:space="preserve"> Bed and breakfast. </w:t>
      </w:r>
    </w:p>
    <w:p w14:paraId="1A884577" w14:textId="77777777" w:rsidR="00677755" w:rsidRDefault="00EE621E">
      <w:pPr>
        <w:pStyle w:val="List5"/>
      </w:pPr>
      <w:r>
        <w:rPr>
          <w:b/>
        </w:rPr>
        <w:t>10)</w:t>
      </w:r>
      <w:r>
        <w:t xml:space="preserve"> Butcher, baker, catering. </w:t>
      </w:r>
    </w:p>
    <w:p w14:paraId="78DDABC3" w14:textId="77777777" w:rsidR="00677755" w:rsidRDefault="00EE621E">
      <w:pPr>
        <w:pStyle w:val="List5"/>
      </w:pPr>
      <w:r>
        <w:rPr>
          <w:b/>
        </w:rPr>
        <w:lastRenderedPageBreak/>
        <w:t>11)</w:t>
      </w:r>
      <w:r>
        <w:t xml:space="preserve"> Call center. </w:t>
      </w:r>
    </w:p>
    <w:p w14:paraId="6B134742" w14:textId="77777777" w:rsidR="00677755" w:rsidRDefault="00EE621E">
      <w:pPr>
        <w:pStyle w:val="List5"/>
      </w:pPr>
      <w:r>
        <w:rPr>
          <w:b/>
        </w:rPr>
        <w:t>12)</w:t>
      </w:r>
      <w:r>
        <w:t xml:space="preserve"> Car wash, full or self-service. </w:t>
      </w:r>
    </w:p>
    <w:p w14:paraId="5DA18CB6" w14:textId="77777777" w:rsidR="00677755" w:rsidRDefault="00EE621E">
      <w:pPr>
        <w:pStyle w:val="List5"/>
      </w:pPr>
      <w:r>
        <w:rPr>
          <w:b/>
        </w:rPr>
        <w:t>13)</w:t>
      </w:r>
      <w:r>
        <w:t xml:space="preserve"> College; university, trade school, enrichment classes such as dance or martial arts. </w:t>
      </w:r>
    </w:p>
    <w:p w14:paraId="19A004F3" w14:textId="77777777" w:rsidR="00677755" w:rsidRDefault="00EE621E">
      <w:pPr>
        <w:pStyle w:val="List5"/>
      </w:pPr>
      <w:r>
        <w:rPr>
          <w:b/>
        </w:rPr>
        <w:t>14)</w:t>
      </w:r>
      <w:r>
        <w:t xml:space="preserve"> Convenience store with or without gas pumps, gas station (See 118.3.3.C.4). </w:t>
      </w:r>
    </w:p>
    <w:p w14:paraId="2AEAA829" w14:textId="77777777" w:rsidR="00677755" w:rsidRDefault="00EE621E">
      <w:pPr>
        <w:pStyle w:val="List5"/>
      </w:pPr>
      <w:r>
        <w:rPr>
          <w:b/>
        </w:rPr>
        <w:t>15)</w:t>
      </w:r>
      <w:r>
        <w:t xml:space="preserve"> Copy, print, pack and ship, printing, publishing, post office, and other office type services. </w:t>
      </w:r>
    </w:p>
    <w:p w14:paraId="0741E41F" w14:textId="77777777" w:rsidR="00677755" w:rsidRDefault="00EE621E">
      <w:pPr>
        <w:pStyle w:val="List5"/>
      </w:pPr>
      <w:r>
        <w:rPr>
          <w:b/>
        </w:rPr>
        <w:t>16)</w:t>
      </w:r>
      <w:r>
        <w:t xml:space="preserve"> Day care center (adult or child), preschool. </w:t>
      </w:r>
    </w:p>
    <w:p w14:paraId="05D927B9" w14:textId="77777777" w:rsidR="00677755" w:rsidRDefault="00EE621E">
      <w:pPr>
        <w:pStyle w:val="List5"/>
      </w:pPr>
      <w:r>
        <w:rPr>
          <w:b/>
        </w:rPr>
        <w:t>17)</w:t>
      </w:r>
      <w:r>
        <w:t xml:space="preserve"> Dock or pier (commercial), wet or dry storage of boats, marina (See 118.3.3.C.6), boat rental, ferry. </w:t>
      </w:r>
    </w:p>
    <w:p w14:paraId="76D588FE" w14:textId="77777777" w:rsidR="00677755" w:rsidRDefault="00EE621E">
      <w:pPr>
        <w:pStyle w:val="List5"/>
      </w:pPr>
      <w:r>
        <w:rPr>
          <w:b/>
        </w:rPr>
        <w:t>18)</w:t>
      </w:r>
      <w:r>
        <w:t xml:space="preserve"> Drug and alcohol rehabilitation treatment or clinic, detoxification centers. </w:t>
      </w:r>
    </w:p>
    <w:p w14:paraId="78F57F97" w14:textId="77777777" w:rsidR="00677755" w:rsidRDefault="00EE621E">
      <w:pPr>
        <w:pStyle w:val="List5"/>
      </w:pPr>
      <w:r>
        <w:rPr>
          <w:b/>
        </w:rPr>
        <w:t>19)</w:t>
      </w:r>
      <w:r>
        <w:t xml:space="preserve"> Funeral home (crematorium and mortuary accessory only). </w:t>
      </w:r>
    </w:p>
    <w:p w14:paraId="7D2CC5DA" w14:textId="77777777" w:rsidR="00677755" w:rsidRDefault="00EE621E">
      <w:pPr>
        <w:pStyle w:val="List5"/>
      </w:pPr>
      <w:r>
        <w:rPr>
          <w:b/>
        </w:rPr>
        <w:t>20)</w:t>
      </w:r>
      <w:r>
        <w:t xml:space="preserve"> Greenhouse or nursery, commercial, garden center. </w:t>
      </w:r>
    </w:p>
    <w:p w14:paraId="39AF4218" w14:textId="77777777" w:rsidR="00677755" w:rsidRDefault="00EE621E">
      <w:pPr>
        <w:pStyle w:val="List5"/>
      </w:pPr>
      <w:r>
        <w:rPr>
          <w:b/>
        </w:rPr>
        <w:t>21)</w:t>
      </w:r>
      <w:r>
        <w:t xml:space="preserve"> Health club. </w:t>
      </w:r>
    </w:p>
    <w:p w14:paraId="13875CFA" w14:textId="77777777" w:rsidR="00677755" w:rsidRDefault="00EE621E">
      <w:pPr>
        <w:pStyle w:val="List5"/>
      </w:pPr>
      <w:r>
        <w:rPr>
          <w:b/>
        </w:rPr>
        <w:t>22)</w:t>
      </w:r>
      <w:r>
        <w:t xml:space="preserve"> Hotel, motel, inn, extended stay facility. </w:t>
      </w:r>
    </w:p>
    <w:p w14:paraId="4B069685" w14:textId="77777777" w:rsidR="00677755" w:rsidRDefault="00EE621E">
      <w:pPr>
        <w:pStyle w:val="List5"/>
      </w:pPr>
      <w:r>
        <w:rPr>
          <w:b/>
        </w:rPr>
        <w:t>23)</w:t>
      </w:r>
      <w:r>
        <w:t xml:space="preserve"> Indoor commercial recreation. </w:t>
      </w:r>
    </w:p>
    <w:p w14:paraId="56C952E4" w14:textId="77777777" w:rsidR="00677755" w:rsidRDefault="00EE621E">
      <w:pPr>
        <w:pStyle w:val="List5"/>
      </w:pPr>
      <w:r>
        <w:rPr>
          <w:b/>
        </w:rPr>
        <w:t>24)</w:t>
      </w:r>
      <w:r>
        <w:t xml:space="preserve"> Laundromat, dry-</w:t>
      </w:r>
      <w:proofErr w:type="gramStart"/>
      <w:r>
        <w:t>cleaning, and</w:t>
      </w:r>
      <w:proofErr w:type="gramEnd"/>
      <w:r>
        <w:t xml:space="preserve"> carpet cleaning plants and drop-off, diaper service, linen supply. </w:t>
      </w:r>
    </w:p>
    <w:p w14:paraId="047DE839" w14:textId="77777777" w:rsidR="00677755" w:rsidRDefault="00EE621E">
      <w:pPr>
        <w:pStyle w:val="List5"/>
      </w:pPr>
      <w:r>
        <w:rPr>
          <w:b/>
        </w:rPr>
        <w:t>25)</w:t>
      </w:r>
      <w:r>
        <w:t xml:space="preserve"> </w:t>
      </w:r>
      <w:proofErr w:type="gramStart"/>
      <w:r>
        <w:t>Live-work</w:t>
      </w:r>
      <w:proofErr w:type="gramEnd"/>
      <w:r>
        <w:t xml:space="preserve">. </w:t>
      </w:r>
    </w:p>
    <w:p w14:paraId="6D427BB1" w14:textId="77777777" w:rsidR="00677755" w:rsidRDefault="00EE621E">
      <w:pPr>
        <w:pStyle w:val="List5"/>
      </w:pPr>
      <w:r>
        <w:rPr>
          <w:b/>
        </w:rPr>
        <w:t>26)</w:t>
      </w:r>
      <w:r>
        <w:t xml:space="preserve"> Lodge, membership club (See 118.3.3.C.1). </w:t>
      </w:r>
    </w:p>
    <w:p w14:paraId="2A901CDA" w14:textId="77777777" w:rsidR="00677755" w:rsidRDefault="00EE621E">
      <w:pPr>
        <w:pStyle w:val="List5"/>
      </w:pPr>
      <w:r>
        <w:rPr>
          <w:b/>
        </w:rPr>
        <w:t>27)</w:t>
      </w:r>
      <w:r>
        <w:t xml:space="preserve"> Medical, dental, chiropractor, counseling, outpatient surgery centers and offices. </w:t>
      </w:r>
    </w:p>
    <w:p w14:paraId="75AFB23B" w14:textId="77777777" w:rsidR="00677755" w:rsidRDefault="00EE621E">
      <w:pPr>
        <w:pStyle w:val="List5"/>
      </w:pPr>
      <w:r>
        <w:rPr>
          <w:b/>
        </w:rPr>
        <w:t>28)</w:t>
      </w:r>
      <w:r>
        <w:t xml:space="preserve"> Medical or dental laboratory. </w:t>
      </w:r>
    </w:p>
    <w:p w14:paraId="705575DF" w14:textId="77777777" w:rsidR="00677755" w:rsidRDefault="00EE621E">
      <w:pPr>
        <w:pStyle w:val="List5"/>
      </w:pPr>
      <w:r>
        <w:rPr>
          <w:b/>
        </w:rPr>
        <w:t>29)</w:t>
      </w:r>
      <w:r>
        <w:t xml:space="preserve"> Museum, library, community center (public). </w:t>
      </w:r>
    </w:p>
    <w:p w14:paraId="1997D058" w14:textId="77777777" w:rsidR="00677755" w:rsidRDefault="00EE621E">
      <w:pPr>
        <w:pStyle w:val="List5"/>
      </w:pPr>
      <w:r>
        <w:rPr>
          <w:b/>
        </w:rPr>
        <w:t>30)</w:t>
      </w:r>
      <w:r>
        <w:t xml:space="preserve"> Offices; business, professional, financial, governmental or operational. </w:t>
      </w:r>
    </w:p>
    <w:p w14:paraId="70207BD5" w14:textId="77777777" w:rsidR="00677755" w:rsidRDefault="00EE621E">
      <w:pPr>
        <w:pStyle w:val="List5"/>
      </w:pPr>
      <w:r>
        <w:rPr>
          <w:b/>
        </w:rPr>
        <w:t>31)</w:t>
      </w:r>
      <w:r>
        <w:t xml:space="preserve"> Park, recreation field, beaches. </w:t>
      </w:r>
    </w:p>
    <w:p w14:paraId="293B9F9A" w14:textId="77777777" w:rsidR="00677755" w:rsidRDefault="00EE621E">
      <w:pPr>
        <w:pStyle w:val="List5"/>
      </w:pPr>
      <w:r>
        <w:rPr>
          <w:b/>
        </w:rPr>
        <w:t>32)</w:t>
      </w:r>
      <w:r>
        <w:t xml:space="preserve"> Parking, surface or garage, as accessory or primary use. </w:t>
      </w:r>
    </w:p>
    <w:p w14:paraId="6F66AF48" w14:textId="77777777" w:rsidR="00677755" w:rsidRDefault="00EE621E">
      <w:pPr>
        <w:pStyle w:val="List5"/>
      </w:pPr>
      <w:r>
        <w:rPr>
          <w:b/>
        </w:rPr>
        <w:t>33)</w:t>
      </w:r>
      <w:r>
        <w:t xml:space="preserve"> Personal care services. </w:t>
      </w:r>
    </w:p>
    <w:p w14:paraId="515F6347" w14:textId="77777777" w:rsidR="00677755" w:rsidRDefault="00EE621E">
      <w:pPr>
        <w:pStyle w:val="List5"/>
      </w:pPr>
      <w:r>
        <w:rPr>
          <w:b/>
        </w:rPr>
        <w:t>34)</w:t>
      </w:r>
      <w:r>
        <w:t xml:space="preserve"> Pharmacy (stand-alone). </w:t>
      </w:r>
    </w:p>
    <w:p w14:paraId="53707A07" w14:textId="77777777" w:rsidR="00677755" w:rsidRDefault="00EE621E">
      <w:pPr>
        <w:pStyle w:val="List5"/>
      </w:pPr>
      <w:r>
        <w:rPr>
          <w:b/>
        </w:rPr>
        <w:t>35)</w:t>
      </w:r>
      <w:r>
        <w:t xml:space="preserve"> Police, fire, EMS substation. </w:t>
      </w:r>
    </w:p>
    <w:p w14:paraId="1D063337" w14:textId="77777777" w:rsidR="00677755" w:rsidRDefault="00EE621E">
      <w:pPr>
        <w:pStyle w:val="List5"/>
      </w:pPr>
      <w:r>
        <w:rPr>
          <w:b/>
        </w:rPr>
        <w:t>36)</w:t>
      </w:r>
      <w:r>
        <w:t xml:space="preserve"> Radio, TV or recording studio. </w:t>
      </w:r>
    </w:p>
    <w:p w14:paraId="11E78233" w14:textId="77777777" w:rsidR="00677755" w:rsidRDefault="00EE621E">
      <w:pPr>
        <w:pStyle w:val="List5"/>
      </w:pPr>
      <w:r>
        <w:rPr>
          <w:b/>
        </w:rPr>
        <w:t>37)</w:t>
      </w:r>
      <w:r>
        <w:t xml:space="preserve"> Religious institutions (See 118.3.3.B.2). </w:t>
      </w:r>
    </w:p>
    <w:p w14:paraId="797AA15C" w14:textId="77777777" w:rsidR="00677755" w:rsidRDefault="00EE621E">
      <w:pPr>
        <w:pStyle w:val="List5"/>
      </w:pPr>
      <w:r>
        <w:rPr>
          <w:b/>
        </w:rPr>
        <w:t>38)</w:t>
      </w:r>
      <w:r>
        <w:t xml:space="preserve"> Repair services, non-automotive. </w:t>
      </w:r>
    </w:p>
    <w:p w14:paraId="708D4785" w14:textId="77777777" w:rsidR="00677755" w:rsidRDefault="00EE621E">
      <w:pPr>
        <w:pStyle w:val="List5"/>
      </w:pPr>
      <w:r>
        <w:rPr>
          <w:b/>
        </w:rPr>
        <w:t>39)</w:t>
      </w:r>
      <w:r>
        <w:t xml:space="preserve"> Residential, multifamily (See 118.3.3.A.3). </w:t>
      </w:r>
    </w:p>
    <w:p w14:paraId="76FDB851" w14:textId="77777777" w:rsidR="00677755" w:rsidRDefault="00EE621E">
      <w:pPr>
        <w:pStyle w:val="List5"/>
      </w:pPr>
      <w:r>
        <w:rPr>
          <w:b/>
        </w:rPr>
        <w:t>40)</w:t>
      </w:r>
      <w:r>
        <w:t xml:space="preserve"> Residential, townhouse (See 118.3.3.A.1). </w:t>
      </w:r>
    </w:p>
    <w:p w14:paraId="7E94F721" w14:textId="77777777" w:rsidR="00677755" w:rsidRDefault="00EE621E">
      <w:pPr>
        <w:pStyle w:val="List5"/>
      </w:pPr>
      <w:r>
        <w:rPr>
          <w:b/>
        </w:rPr>
        <w:t>41)</w:t>
      </w:r>
      <w:r>
        <w:t xml:space="preserve"> Research, testing, and development laboratory. </w:t>
      </w:r>
    </w:p>
    <w:p w14:paraId="33D9A8FF" w14:textId="77777777" w:rsidR="00677755" w:rsidRDefault="00EE621E">
      <w:pPr>
        <w:pStyle w:val="List5"/>
      </w:pPr>
      <w:r>
        <w:rPr>
          <w:b/>
        </w:rPr>
        <w:lastRenderedPageBreak/>
        <w:t>42)</w:t>
      </w:r>
      <w:r>
        <w:t xml:space="preserve"> Restaurant/food service establishment, with or without sale of alcoholic beverages (See 118.3.3.C.1). </w:t>
      </w:r>
    </w:p>
    <w:p w14:paraId="403509CA" w14:textId="77777777" w:rsidR="00677755" w:rsidRDefault="00EE621E">
      <w:pPr>
        <w:pStyle w:val="List5"/>
      </w:pPr>
      <w:r>
        <w:rPr>
          <w:b/>
        </w:rPr>
        <w:t>43)</w:t>
      </w:r>
      <w:r>
        <w:t xml:space="preserve"> Retail, wholesale or rental store. </w:t>
      </w:r>
    </w:p>
    <w:p w14:paraId="4DC56B57" w14:textId="77777777" w:rsidR="00677755" w:rsidRDefault="00EE621E">
      <w:pPr>
        <w:pStyle w:val="List5"/>
      </w:pPr>
      <w:r>
        <w:rPr>
          <w:b/>
        </w:rPr>
        <w:t>44)</w:t>
      </w:r>
      <w:r>
        <w:t xml:space="preserve"> School, public or private (K—12). </w:t>
      </w:r>
    </w:p>
    <w:p w14:paraId="29B3C418" w14:textId="77777777" w:rsidR="00677755" w:rsidRDefault="00EE621E">
      <w:pPr>
        <w:pStyle w:val="List5"/>
      </w:pPr>
      <w:r>
        <w:rPr>
          <w:b/>
        </w:rPr>
        <w:t>45)</w:t>
      </w:r>
      <w:r>
        <w:t xml:space="preserve"> Self-storage; fully enclosed indoor multi-story or mini storage (See 118.3.3.C.8). </w:t>
      </w:r>
    </w:p>
    <w:p w14:paraId="70769E3D" w14:textId="77777777" w:rsidR="00677755" w:rsidRDefault="00EE621E">
      <w:pPr>
        <w:pStyle w:val="List5"/>
      </w:pPr>
      <w:r>
        <w:rPr>
          <w:b/>
        </w:rPr>
        <w:t>46)</w:t>
      </w:r>
      <w:r>
        <w:t xml:space="preserve"> Student Dormitory, Fraternity, Sorority. </w:t>
      </w:r>
    </w:p>
    <w:p w14:paraId="11A17BFB" w14:textId="77777777" w:rsidR="00677755" w:rsidRDefault="00EE621E">
      <w:pPr>
        <w:pStyle w:val="List5"/>
      </w:pPr>
      <w:r>
        <w:rPr>
          <w:b/>
        </w:rPr>
        <w:t>47)</w:t>
      </w:r>
      <w:r>
        <w:t xml:space="preserve"> Water management structures, wells, reservoirs. </w:t>
      </w:r>
    </w:p>
    <w:p w14:paraId="7B1DFC5C" w14:textId="77777777" w:rsidR="00677755" w:rsidRDefault="00EE621E">
      <w:pPr>
        <w:pStyle w:val="Block5"/>
      </w:pPr>
      <w:r>
        <w:rPr>
          <w:b/>
          <w:u w:val="single"/>
        </w:rPr>
        <w:t>Conditional uses</w:t>
      </w:r>
    </w:p>
    <w:p w14:paraId="48674DC2" w14:textId="77777777" w:rsidR="00677755" w:rsidRDefault="00EE621E">
      <w:pPr>
        <w:pStyle w:val="List5"/>
      </w:pPr>
      <w:r>
        <w:rPr>
          <w:b/>
        </w:rPr>
        <w:t>48)</w:t>
      </w:r>
      <w:r>
        <w:t xml:space="preserve"> Alternative or post-incarceration facility, transitional home, halfway house. </w:t>
      </w:r>
    </w:p>
    <w:p w14:paraId="3E1EDA87" w14:textId="77777777" w:rsidR="00677755" w:rsidRDefault="00EE621E">
      <w:pPr>
        <w:pStyle w:val="List5"/>
      </w:pPr>
      <w:r>
        <w:rPr>
          <w:b/>
        </w:rPr>
        <w:t>49)</w:t>
      </w:r>
      <w:r>
        <w:t xml:space="preserve"> Auditorium, arena, stadium, indoor athletic, tennis, swim club. </w:t>
      </w:r>
    </w:p>
    <w:p w14:paraId="40B238B9" w14:textId="77777777" w:rsidR="00677755" w:rsidRDefault="00EE621E">
      <w:pPr>
        <w:pStyle w:val="List5"/>
      </w:pPr>
      <w:r>
        <w:rPr>
          <w:b/>
        </w:rPr>
        <w:t>50)</w:t>
      </w:r>
      <w:r>
        <w:t xml:space="preserve"> Boarding; rooming or lodging facility; youth hostel. </w:t>
      </w:r>
    </w:p>
    <w:p w14:paraId="1036D638" w14:textId="77777777" w:rsidR="00677755" w:rsidRDefault="00EE621E">
      <w:pPr>
        <w:pStyle w:val="List5"/>
      </w:pPr>
      <w:r>
        <w:rPr>
          <w:b/>
        </w:rPr>
        <w:t>51)</w:t>
      </w:r>
      <w:r>
        <w:t xml:space="preserve"> Bus and train passenger terminal, taxi dispatch, limo service. </w:t>
      </w:r>
    </w:p>
    <w:p w14:paraId="22C4E0FC" w14:textId="77777777" w:rsidR="00677755" w:rsidRDefault="00EE621E">
      <w:pPr>
        <w:pStyle w:val="List5"/>
      </w:pPr>
      <w:r>
        <w:rPr>
          <w:b/>
        </w:rPr>
        <w:t>52)</w:t>
      </w:r>
      <w:r>
        <w:t xml:space="preserve"> Campground, travel trailer park, recreational vehicle park (See 118.3.3.A.4). </w:t>
      </w:r>
    </w:p>
    <w:p w14:paraId="75F7F7B0" w14:textId="77777777" w:rsidR="00677755" w:rsidRDefault="00EE621E">
      <w:pPr>
        <w:pStyle w:val="List5"/>
      </w:pPr>
      <w:r>
        <w:rPr>
          <w:b/>
        </w:rPr>
        <w:t>53)</w:t>
      </w:r>
      <w:r>
        <w:t xml:space="preserve"> Light manufacturing, repair or assembly of equipment and instruments. </w:t>
      </w:r>
    </w:p>
    <w:p w14:paraId="44E61A77" w14:textId="77777777" w:rsidR="00677755" w:rsidRDefault="00EE621E">
      <w:pPr>
        <w:pStyle w:val="List5"/>
      </w:pPr>
      <w:r>
        <w:rPr>
          <w:b/>
        </w:rPr>
        <w:t>54)</w:t>
      </w:r>
      <w:r>
        <w:t xml:space="preserve"> Machine shop. </w:t>
      </w:r>
    </w:p>
    <w:p w14:paraId="4A922710" w14:textId="77777777" w:rsidR="00677755" w:rsidRDefault="00EE621E">
      <w:pPr>
        <w:pStyle w:val="List5"/>
      </w:pPr>
      <w:r>
        <w:rPr>
          <w:b/>
        </w:rPr>
        <w:t>55)</w:t>
      </w:r>
      <w:r>
        <w:t xml:space="preserve"> Major utilities. </w:t>
      </w:r>
    </w:p>
    <w:p w14:paraId="63F176DD" w14:textId="77777777" w:rsidR="00677755" w:rsidRDefault="00EE621E">
      <w:pPr>
        <w:pStyle w:val="List5"/>
      </w:pPr>
      <w:r>
        <w:rPr>
          <w:b/>
        </w:rPr>
        <w:t>56)</w:t>
      </w:r>
      <w:r>
        <w:t xml:space="preserve"> Manufactured housing sales. </w:t>
      </w:r>
    </w:p>
    <w:p w14:paraId="4169E543" w14:textId="77777777" w:rsidR="00677755" w:rsidRDefault="00EE621E">
      <w:pPr>
        <w:pStyle w:val="List5"/>
      </w:pPr>
      <w:r>
        <w:rPr>
          <w:b/>
        </w:rPr>
        <w:t>57)</w:t>
      </w:r>
      <w:r>
        <w:t xml:space="preserve"> Psychiatric institution. </w:t>
      </w:r>
    </w:p>
    <w:p w14:paraId="168D012D" w14:textId="77777777" w:rsidR="00677755" w:rsidRDefault="00EE621E">
      <w:pPr>
        <w:pStyle w:val="List5"/>
      </w:pPr>
      <w:r>
        <w:rPr>
          <w:b/>
        </w:rPr>
        <w:t>58)</w:t>
      </w:r>
      <w:r>
        <w:t xml:space="preserve"> Recycling drop-off facility. </w:t>
      </w:r>
    </w:p>
    <w:p w14:paraId="3A72D9EA" w14:textId="77777777" w:rsidR="00677755" w:rsidRDefault="00EE621E">
      <w:pPr>
        <w:pStyle w:val="List5"/>
      </w:pPr>
      <w:r>
        <w:rPr>
          <w:b/>
        </w:rPr>
        <w:t>59)</w:t>
      </w:r>
      <w:r>
        <w:t xml:space="preserve"> Vehicle (all kinds) and machinery sales, rental or leasing (See 118.3.3.C.12). </w:t>
      </w:r>
    </w:p>
    <w:p w14:paraId="631EB32F" w14:textId="77777777" w:rsidR="00677755" w:rsidRDefault="00EE621E">
      <w:pPr>
        <w:pStyle w:val="List5"/>
      </w:pPr>
      <w:r>
        <w:rPr>
          <w:b/>
        </w:rPr>
        <w:t>60)</w:t>
      </w:r>
      <w:r>
        <w:t xml:space="preserve"> Vehicle service: minor and major repairs, modifications and maintenance (See 118.3.3.C.11). </w:t>
      </w:r>
    </w:p>
    <w:p w14:paraId="2BCCEF5D" w14:textId="77777777" w:rsidR="00677755" w:rsidRDefault="00EE621E">
      <w:pPr>
        <w:pStyle w:val="List3"/>
      </w:pPr>
      <w:r w:rsidRPr="00EE621E">
        <w:rPr>
          <w:b/>
          <w:highlight w:val="yellow"/>
        </w:rPr>
        <w:t>3.Commercial Intensive (CI).</w:t>
      </w:r>
      <w:r w:rsidRPr="00EE621E">
        <w:rPr>
          <w:highlight w:val="yellow"/>
        </w:rPr>
        <w:t xml:space="preserve"> It is the express intent of CI District to provide areas for more intense commercial development and commerce while maintaining an attractive community. See Table 118.2.1.H for nonresidential use dimensional standards and refer to Tables 118.2.1.E and F, RM-16 standards for townhomes and multifamily residential dimensional requirements.</w:t>
      </w:r>
      <w:r>
        <w:t xml:space="preserve"> </w:t>
      </w:r>
    </w:p>
    <w:p w14:paraId="70077BBA" w14:textId="77777777" w:rsidR="00677755" w:rsidRDefault="00EE621E">
      <w:r>
        <w:rPr>
          <w:b/>
          <w:u w:val="single"/>
        </w:rPr>
        <w:t>Permitted uses</w:t>
      </w:r>
    </w:p>
    <w:p w14:paraId="6A229092" w14:textId="77777777" w:rsidR="00677755" w:rsidRDefault="00EE621E">
      <w:pPr>
        <w:pStyle w:val="List5"/>
      </w:pPr>
      <w:r>
        <w:rPr>
          <w:b/>
        </w:rPr>
        <w:t>1)</w:t>
      </w:r>
      <w:r>
        <w:t xml:space="preserve"> Animal boarding, animal shelter, kennel, dog day care (See 118.3.3.C.2). </w:t>
      </w:r>
    </w:p>
    <w:p w14:paraId="4B111093" w14:textId="77777777" w:rsidR="00677755" w:rsidRDefault="00EE621E">
      <w:pPr>
        <w:pStyle w:val="List5"/>
      </w:pPr>
      <w:r>
        <w:rPr>
          <w:b/>
        </w:rPr>
        <w:t>2)</w:t>
      </w:r>
      <w:r>
        <w:t xml:space="preserve"> Animal grooming. </w:t>
      </w:r>
    </w:p>
    <w:p w14:paraId="68B5A194" w14:textId="77777777" w:rsidR="00677755" w:rsidRDefault="00EE621E">
      <w:pPr>
        <w:pStyle w:val="List5"/>
      </w:pPr>
      <w:r>
        <w:rPr>
          <w:b/>
        </w:rPr>
        <w:t>3)</w:t>
      </w:r>
      <w:r>
        <w:t xml:space="preserve"> Animal hospital, veterinary clinic (See 118.3.3.C.2). </w:t>
      </w:r>
    </w:p>
    <w:p w14:paraId="1B04A43A" w14:textId="77777777" w:rsidR="00677755" w:rsidRDefault="00EE621E">
      <w:pPr>
        <w:pStyle w:val="List5"/>
      </w:pPr>
      <w:r>
        <w:rPr>
          <w:b/>
        </w:rPr>
        <w:t>4)</w:t>
      </w:r>
      <w:r>
        <w:t xml:space="preserve"> Art studio, gallery (See </w:t>
      </w:r>
      <w:proofErr w:type="gramStart"/>
      <w:r>
        <w:t>118.3.3.C</w:t>
      </w:r>
      <w:proofErr w:type="gramEnd"/>
      <w:r>
        <w:t xml:space="preserve">.3). </w:t>
      </w:r>
    </w:p>
    <w:p w14:paraId="1C1D0968" w14:textId="77777777" w:rsidR="00677755" w:rsidRDefault="00EE621E">
      <w:pPr>
        <w:pStyle w:val="List5"/>
      </w:pPr>
      <w:r>
        <w:rPr>
          <w:b/>
        </w:rPr>
        <w:t>5)</w:t>
      </w:r>
      <w:r>
        <w:t xml:space="preserve"> Assisted living facility, nursing home, life care facilities. </w:t>
      </w:r>
    </w:p>
    <w:p w14:paraId="20FEA76F" w14:textId="77777777" w:rsidR="00677755" w:rsidRDefault="00EE621E">
      <w:pPr>
        <w:pStyle w:val="List5"/>
      </w:pPr>
      <w:r>
        <w:rPr>
          <w:b/>
        </w:rPr>
        <w:t>6)</w:t>
      </w:r>
      <w:r>
        <w:t xml:space="preserve"> Auction room, auction house. </w:t>
      </w:r>
    </w:p>
    <w:p w14:paraId="646A2031" w14:textId="77777777" w:rsidR="00677755" w:rsidRDefault="00EE621E">
      <w:pPr>
        <w:pStyle w:val="List5"/>
      </w:pPr>
      <w:r>
        <w:rPr>
          <w:b/>
        </w:rPr>
        <w:t>7)</w:t>
      </w:r>
      <w:r>
        <w:t xml:space="preserve"> Bank. </w:t>
      </w:r>
    </w:p>
    <w:p w14:paraId="5661F3F5" w14:textId="77777777" w:rsidR="00677755" w:rsidRDefault="00EE621E">
      <w:pPr>
        <w:pStyle w:val="List5"/>
      </w:pPr>
      <w:r>
        <w:rPr>
          <w:b/>
        </w:rPr>
        <w:t>8)</w:t>
      </w:r>
      <w:r>
        <w:t xml:space="preserve"> Bar, </w:t>
      </w:r>
      <w:proofErr w:type="gramStart"/>
      <w:r>
        <w:t>dancehall</w:t>
      </w:r>
      <w:proofErr w:type="gramEnd"/>
      <w:r>
        <w:t xml:space="preserve">, nightclub, restaurant with entertainment, bottle club (See 118.3.3.C.1). </w:t>
      </w:r>
    </w:p>
    <w:p w14:paraId="06D8D706" w14:textId="77777777" w:rsidR="00677755" w:rsidRDefault="00EE621E">
      <w:pPr>
        <w:pStyle w:val="List5"/>
      </w:pPr>
      <w:r>
        <w:rPr>
          <w:b/>
        </w:rPr>
        <w:lastRenderedPageBreak/>
        <w:t>9)</w:t>
      </w:r>
      <w:r>
        <w:t xml:space="preserve"> Bed and breakfast. </w:t>
      </w:r>
    </w:p>
    <w:p w14:paraId="47BDAC90" w14:textId="77777777" w:rsidR="00677755" w:rsidRDefault="00EE621E">
      <w:pPr>
        <w:pStyle w:val="List5"/>
      </w:pPr>
      <w:r>
        <w:rPr>
          <w:b/>
        </w:rPr>
        <w:t>10)</w:t>
      </w:r>
      <w:r>
        <w:t xml:space="preserve"> Butcher, baker, catering. </w:t>
      </w:r>
    </w:p>
    <w:p w14:paraId="5291F0AB" w14:textId="77777777" w:rsidR="00677755" w:rsidRDefault="00EE621E">
      <w:pPr>
        <w:pStyle w:val="List5"/>
      </w:pPr>
      <w:r>
        <w:rPr>
          <w:b/>
        </w:rPr>
        <w:t>11)</w:t>
      </w:r>
      <w:r>
        <w:t xml:space="preserve"> Call center. </w:t>
      </w:r>
    </w:p>
    <w:p w14:paraId="43CAC097" w14:textId="77777777" w:rsidR="00677755" w:rsidRDefault="00EE621E">
      <w:pPr>
        <w:pStyle w:val="List5"/>
      </w:pPr>
      <w:r>
        <w:rPr>
          <w:b/>
        </w:rPr>
        <w:t>12)</w:t>
      </w:r>
      <w:r>
        <w:t xml:space="preserve"> Car wash full or self-service. </w:t>
      </w:r>
    </w:p>
    <w:p w14:paraId="544B2CFB" w14:textId="77777777" w:rsidR="00677755" w:rsidRDefault="00EE621E">
      <w:pPr>
        <w:pStyle w:val="List5"/>
      </w:pPr>
      <w:r>
        <w:rPr>
          <w:b/>
        </w:rPr>
        <w:t>13)</w:t>
      </w:r>
      <w:r>
        <w:t xml:space="preserve"> College, university, trade school, enrichment classes such as dance or martial arts. </w:t>
      </w:r>
    </w:p>
    <w:p w14:paraId="63098800" w14:textId="77777777" w:rsidR="00677755" w:rsidRDefault="00EE621E">
      <w:pPr>
        <w:pStyle w:val="List5"/>
      </w:pPr>
      <w:r>
        <w:rPr>
          <w:b/>
        </w:rPr>
        <w:t>14)</w:t>
      </w:r>
      <w:r>
        <w:t xml:space="preserve"> Commercial amphitheater. </w:t>
      </w:r>
    </w:p>
    <w:p w14:paraId="7FB35AA3" w14:textId="77777777" w:rsidR="00677755" w:rsidRDefault="00EE621E">
      <w:pPr>
        <w:pStyle w:val="List5"/>
      </w:pPr>
      <w:r>
        <w:rPr>
          <w:b/>
        </w:rPr>
        <w:t>15)</w:t>
      </w:r>
      <w:r>
        <w:t xml:space="preserve"> Convenience store with or without gas pumps, gas station (See 118.3.3.C.4). </w:t>
      </w:r>
    </w:p>
    <w:p w14:paraId="1EA91BF9" w14:textId="77777777" w:rsidR="00677755" w:rsidRDefault="00EE621E">
      <w:pPr>
        <w:pStyle w:val="List5"/>
      </w:pPr>
      <w:r>
        <w:rPr>
          <w:b/>
        </w:rPr>
        <w:t>16)</w:t>
      </w:r>
      <w:r>
        <w:t xml:space="preserve"> Copy, print, pack and ship, printing, publishing, post office, </w:t>
      </w:r>
      <w:proofErr w:type="gramStart"/>
      <w:r>
        <w:t>Other</w:t>
      </w:r>
      <w:proofErr w:type="gramEnd"/>
      <w:r>
        <w:t xml:space="preserve"> office type services. </w:t>
      </w:r>
    </w:p>
    <w:p w14:paraId="58A2E391" w14:textId="77777777" w:rsidR="00677755" w:rsidRDefault="00EE621E">
      <w:pPr>
        <w:pStyle w:val="List5"/>
      </w:pPr>
      <w:r>
        <w:rPr>
          <w:b/>
        </w:rPr>
        <w:t>17)</w:t>
      </w:r>
      <w:r>
        <w:t xml:space="preserve"> Day care center (adult or child), preschool. </w:t>
      </w:r>
    </w:p>
    <w:p w14:paraId="7C010FC8" w14:textId="77777777" w:rsidR="00677755" w:rsidRDefault="00EE621E">
      <w:pPr>
        <w:pStyle w:val="List5"/>
      </w:pPr>
      <w:r>
        <w:rPr>
          <w:b/>
        </w:rPr>
        <w:t>18)</w:t>
      </w:r>
      <w:r>
        <w:t xml:space="preserve"> Dock or pier (commercial), wet or dry storage of boats, marina (See 118.3.3.C.6), boat rental, ferry. </w:t>
      </w:r>
    </w:p>
    <w:p w14:paraId="4FC77141" w14:textId="77777777" w:rsidR="00677755" w:rsidRDefault="00EE621E">
      <w:pPr>
        <w:pStyle w:val="List5"/>
      </w:pPr>
      <w:r>
        <w:rPr>
          <w:b/>
        </w:rPr>
        <w:t>19)</w:t>
      </w:r>
      <w:r>
        <w:t xml:space="preserve"> Drive-in theater. </w:t>
      </w:r>
    </w:p>
    <w:p w14:paraId="31509F5C" w14:textId="77777777" w:rsidR="00677755" w:rsidRDefault="00EE621E">
      <w:pPr>
        <w:pStyle w:val="List5"/>
      </w:pPr>
      <w:r>
        <w:rPr>
          <w:b/>
        </w:rPr>
        <w:t>20)</w:t>
      </w:r>
      <w:r>
        <w:t xml:space="preserve"> Drug and alcohol rehabilitation treatment or clinic, detoxification centers. </w:t>
      </w:r>
    </w:p>
    <w:p w14:paraId="7CFE509A" w14:textId="77777777" w:rsidR="00677755" w:rsidRDefault="00EE621E">
      <w:pPr>
        <w:pStyle w:val="List5"/>
      </w:pPr>
      <w:r>
        <w:rPr>
          <w:b/>
        </w:rPr>
        <w:t>21)</w:t>
      </w:r>
      <w:r>
        <w:t xml:space="preserve"> Flea market (See 118.3.3.C.5). </w:t>
      </w:r>
    </w:p>
    <w:p w14:paraId="43672F63" w14:textId="77777777" w:rsidR="00677755" w:rsidRDefault="00EE621E">
      <w:pPr>
        <w:pStyle w:val="List5"/>
      </w:pPr>
      <w:r>
        <w:rPr>
          <w:b/>
        </w:rPr>
        <w:t>22)</w:t>
      </w:r>
      <w:r>
        <w:t xml:space="preserve"> Funeral home (crematorium and mortuary accessory only). </w:t>
      </w:r>
    </w:p>
    <w:p w14:paraId="6891C427" w14:textId="77777777" w:rsidR="00677755" w:rsidRDefault="00EE621E">
      <w:pPr>
        <w:pStyle w:val="List5"/>
      </w:pPr>
      <w:r>
        <w:rPr>
          <w:b/>
        </w:rPr>
        <w:t>23)</w:t>
      </w:r>
      <w:r>
        <w:t xml:space="preserve"> Golf course, tennis, country club, clubhouse. </w:t>
      </w:r>
    </w:p>
    <w:p w14:paraId="3B1EE82E" w14:textId="77777777" w:rsidR="00677755" w:rsidRDefault="00EE621E">
      <w:pPr>
        <w:pStyle w:val="List5"/>
      </w:pPr>
      <w:r>
        <w:rPr>
          <w:b/>
        </w:rPr>
        <w:t>24)</w:t>
      </w:r>
      <w:r>
        <w:t xml:space="preserve"> Greenhouse or nursery, commercial, garden center. </w:t>
      </w:r>
    </w:p>
    <w:p w14:paraId="2BBE08A6" w14:textId="77777777" w:rsidR="00677755" w:rsidRDefault="00EE621E">
      <w:pPr>
        <w:pStyle w:val="List5"/>
      </w:pPr>
      <w:r>
        <w:rPr>
          <w:b/>
        </w:rPr>
        <w:t>25)</w:t>
      </w:r>
      <w:r>
        <w:t xml:space="preserve"> Health club. </w:t>
      </w:r>
    </w:p>
    <w:p w14:paraId="345E9D46" w14:textId="77777777" w:rsidR="00677755" w:rsidRDefault="00EE621E">
      <w:pPr>
        <w:pStyle w:val="List5"/>
      </w:pPr>
      <w:r>
        <w:rPr>
          <w:b/>
        </w:rPr>
        <w:t>26)</w:t>
      </w:r>
      <w:r>
        <w:t xml:space="preserve"> Hotel, motel, inn, extended stay facility. </w:t>
      </w:r>
    </w:p>
    <w:p w14:paraId="2CC45F85" w14:textId="77777777" w:rsidR="00677755" w:rsidRDefault="00EE621E">
      <w:pPr>
        <w:pStyle w:val="List5"/>
      </w:pPr>
      <w:r>
        <w:rPr>
          <w:b/>
        </w:rPr>
        <w:t>27)</w:t>
      </w:r>
      <w:r>
        <w:t xml:space="preserve"> Hospital, medical center. </w:t>
      </w:r>
    </w:p>
    <w:p w14:paraId="04914A09" w14:textId="77777777" w:rsidR="00677755" w:rsidRDefault="00EE621E">
      <w:pPr>
        <w:pStyle w:val="List5"/>
      </w:pPr>
      <w:r>
        <w:rPr>
          <w:b/>
        </w:rPr>
        <w:t>28)</w:t>
      </w:r>
      <w:r>
        <w:t xml:space="preserve"> Indoor commercial recreation. </w:t>
      </w:r>
    </w:p>
    <w:p w14:paraId="54D1F124" w14:textId="77777777" w:rsidR="00677755" w:rsidRDefault="00EE621E">
      <w:pPr>
        <w:pStyle w:val="List5"/>
      </w:pPr>
      <w:r>
        <w:rPr>
          <w:b/>
        </w:rPr>
        <w:t>29)</w:t>
      </w:r>
      <w:r>
        <w:t xml:space="preserve"> Laundromat, dry-cleaning, carpet cleaning plants and drop-off, diaper service, linen supply. </w:t>
      </w:r>
    </w:p>
    <w:p w14:paraId="151CE2EC" w14:textId="77777777" w:rsidR="00677755" w:rsidRDefault="00EE621E">
      <w:pPr>
        <w:pStyle w:val="List5"/>
      </w:pPr>
      <w:r>
        <w:rPr>
          <w:b/>
        </w:rPr>
        <w:t>30)</w:t>
      </w:r>
      <w:r>
        <w:t xml:space="preserve"> Light manufacturing, repair or assembly of equipment and instruments. </w:t>
      </w:r>
    </w:p>
    <w:p w14:paraId="103A4058" w14:textId="77777777" w:rsidR="00677755" w:rsidRDefault="00EE621E">
      <w:pPr>
        <w:pStyle w:val="List5"/>
      </w:pPr>
      <w:r>
        <w:rPr>
          <w:b/>
        </w:rPr>
        <w:t>31)</w:t>
      </w:r>
      <w:r>
        <w:t xml:space="preserve"> </w:t>
      </w:r>
      <w:proofErr w:type="gramStart"/>
      <w:r>
        <w:t>Live-work</w:t>
      </w:r>
      <w:proofErr w:type="gramEnd"/>
      <w:r>
        <w:t xml:space="preserve">. </w:t>
      </w:r>
    </w:p>
    <w:p w14:paraId="25C323D2" w14:textId="77777777" w:rsidR="00677755" w:rsidRDefault="00EE621E">
      <w:pPr>
        <w:pStyle w:val="List5"/>
      </w:pPr>
      <w:r>
        <w:rPr>
          <w:b/>
        </w:rPr>
        <w:t>32)</w:t>
      </w:r>
      <w:r>
        <w:t xml:space="preserve"> Lodge, membership club (See 118.3.3.C.1). </w:t>
      </w:r>
    </w:p>
    <w:p w14:paraId="4A41FD70" w14:textId="77777777" w:rsidR="00677755" w:rsidRDefault="00EE621E">
      <w:pPr>
        <w:pStyle w:val="List5"/>
      </w:pPr>
      <w:r>
        <w:rPr>
          <w:b/>
        </w:rPr>
        <w:t>33)</w:t>
      </w:r>
      <w:r>
        <w:t xml:space="preserve"> Manufactured housing sales. </w:t>
      </w:r>
    </w:p>
    <w:p w14:paraId="60A49CD5" w14:textId="77777777" w:rsidR="00677755" w:rsidRDefault="00EE621E">
      <w:pPr>
        <w:pStyle w:val="List5"/>
      </w:pPr>
      <w:r>
        <w:rPr>
          <w:b/>
        </w:rPr>
        <w:t>34)</w:t>
      </w:r>
      <w:r>
        <w:t xml:space="preserve"> Medical, dental, chiropractor, counseling, outpatient surgery centers and offices. </w:t>
      </w:r>
    </w:p>
    <w:p w14:paraId="26218DD8" w14:textId="77777777" w:rsidR="00677755" w:rsidRDefault="00EE621E">
      <w:pPr>
        <w:pStyle w:val="List5"/>
      </w:pPr>
      <w:r>
        <w:rPr>
          <w:b/>
        </w:rPr>
        <w:t>35)</w:t>
      </w:r>
      <w:r>
        <w:t xml:space="preserve"> Medical or dental laboratory. </w:t>
      </w:r>
    </w:p>
    <w:p w14:paraId="704B519C" w14:textId="77777777" w:rsidR="00677755" w:rsidRDefault="00EE621E">
      <w:pPr>
        <w:pStyle w:val="List5"/>
      </w:pPr>
      <w:r>
        <w:rPr>
          <w:b/>
        </w:rPr>
        <w:t>36)</w:t>
      </w:r>
      <w:r>
        <w:t xml:space="preserve"> Microbrewery, </w:t>
      </w:r>
      <w:proofErr w:type="spellStart"/>
      <w:r>
        <w:t>microdistillery</w:t>
      </w:r>
      <w:proofErr w:type="spellEnd"/>
      <w:r>
        <w:t xml:space="preserve"> (See 118.3.3.C.1). </w:t>
      </w:r>
    </w:p>
    <w:p w14:paraId="1486CC14" w14:textId="77777777" w:rsidR="00677755" w:rsidRDefault="00EE621E">
      <w:pPr>
        <w:pStyle w:val="List5"/>
      </w:pPr>
      <w:r>
        <w:rPr>
          <w:b/>
        </w:rPr>
        <w:t>37)</w:t>
      </w:r>
      <w:r>
        <w:t xml:space="preserve"> Museum, library, community center (public). </w:t>
      </w:r>
    </w:p>
    <w:p w14:paraId="124FDF3B" w14:textId="77777777" w:rsidR="00677755" w:rsidRDefault="00EE621E">
      <w:pPr>
        <w:pStyle w:val="List5"/>
      </w:pPr>
      <w:r>
        <w:rPr>
          <w:b/>
        </w:rPr>
        <w:t>38)</w:t>
      </w:r>
      <w:r>
        <w:t xml:space="preserve"> Offices: business, professional, financial, governmental, or operational. </w:t>
      </w:r>
    </w:p>
    <w:p w14:paraId="1D33843F" w14:textId="77777777" w:rsidR="00677755" w:rsidRDefault="00EE621E">
      <w:pPr>
        <w:pStyle w:val="List5"/>
      </w:pPr>
      <w:r>
        <w:rPr>
          <w:b/>
        </w:rPr>
        <w:t>39)</w:t>
      </w:r>
      <w:r>
        <w:t xml:space="preserve"> Outdoor recreation. </w:t>
      </w:r>
    </w:p>
    <w:p w14:paraId="5C6525FF" w14:textId="77777777" w:rsidR="00677755" w:rsidRDefault="00EE621E">
      <w:pPr>
        <w:pStyle w:val="List5"/>
      </w:pPr>
      <w:r>
        <w:rPr>
          <w:b/>
        </w:rPr>
        <w:t>40)</w:t>
      </w:r>
      <w:r>
        <w:t xml:space="preserve"> Park, recreation field, beaches. </w:t>
      </w:r>
    </w:p>
    <w:p w14:paraId="2F6FA1EC" w14:textId="77777777" w:rsidR="00677755" w:rsidRDefault="00EE621E">
      <w:pPr>
        <w:pStyle w:val="List5"/>
      </w:pPr>
      <w:r>
        <w:rPr>
          <w:b/>
        </w:rPr>
        <w:lastRenderedPageBreak/>
        <w:t>41)</w:t>
      </w:r>
      <w:r>
        <w:t xml:space="preserve"> Parking, surface or garage, as accessory or primary use. </w:t>
      </w:r>
    </w:p>
    <w:p w14:paraId="68A39EFE" w14:textId="77777777" w:rsidR="00677755" w:rsidRDefault="00EE621E">
      <w:pPr>
        <w:pStyle w:val="List5"/>
      </w:pPr>
      <w:r>
        <w:rPr>
          <w:b/>
        </w:rPr>
        <w:t>42)</w:t>
      </w:r>
      <w:r>
        <w:t xml:space="preserve"> Personal care services. </w:t>
      </w:r>
    </w:p>
    <w:p w14:paraId="68176251" w14:textId="77777777" w:rsidR="00677755" w:rsidRDefault="00EE621E">
      <w:pPr>
        <w:pStyle w:val="List5"/>
      </w:pPr>
      <w:r>
        <w:rPr>
          <w:b/>
        </w:rPr>
        <w:t>43)</w:t>
      </w:r>
      <w:r>
        <w:t xml:space="preserve"> Pharmacy (stand-alone). </w:t>
      </w:r>
    </w:p>
    <w:p w14:paraId="6423BAC7" w14:textId="77777777" w:rsidR="00677755" w:rsidRDefault="00EE621E">
      <w:pPr>
        <w:pStyle w:val="List5"/>
      </w:pPr>
      <w:r>
        <w:rPr>
          <w:b/>
        </w:rPr>
        <w:t>44)</w:t>
      </w:r>
      <w:r>
        <w:t xml:space="preserve"> Police, fire, EMS substation. </w:t>
      </w:r>
    </w:p>
    <w:p w14:paraId="49C16013" w14:textId="77777777" w:rsidR="00677755" w:rsidRDefault="00EE621E">
      <w:pPr>
        <w:pStyle w:val="List5"/>
      </w:pPr>
      <w:r>
        <w:rPr>
          <w:b/>
        </w:rPr>
        <w:t>45)</w:t>
      </w:r>
      <w:r>
        <w:t xml:space="preserve"> Radio, TV or recording studio. </w:t>
      </w:r>
    </w:p>
    <w:p w14:paraId="1A8F9571" w14:textId="77777777" w:rsidR="00677755" w:rsidRDefault="00EE621E">
      <w:pPr>
        <w:pStyle w:val="List5"/>
      </w:pPr>
      <w:r>
        <w:rPr>
          <w:b/>
        </w:rPr>
        <w:t>46)</w:t>
      </w:r>
      <w:r>
        <w:t xml:space="preserve"> Religious institutions (See 118.3.3.B.1). </w:t>
      </w:r>
    </w:p>
    <w:p w14:paraId="1164D00B" w14:textId="77777777" w:rsidR="00677755" w:rsidRDefault="00EE621E">
      <w:pPr>
        <w:pStyle w:val="List5"/>
      </w:pPr>
      <w:r>
        <w:rPr>
          <w:b/>
        </w:rPr>
        <w:t>47)</w:t>
      </w:r>
      <w:r>
        <w:t xml:space="preserve"> Repair services, non-automotive. </w:t>
      </w:r>
    </w:p>
    <w:p w14:paraId="638DEE1E" w14:textId="77777777" w:rsidR="00677755" w:rsidRDefault="00EE621E">
      <w:pPr>
        <w:pStyle w:val="List5"/>
      </w:pPr>
      <w:r>
        <w:rPr>
          <w:b/>
        </w:rPr>
        <w:t>48)</w:t>
      </w:r>
      <w:r>
        <w:t xml:space="preserve"> Research, testing and development laboratory. </w:t>
      </w:r>
    </w:p>
    <w:p w14:paraId="56F4D09C" w14:textId="77777777" w:rsidR="00677755" w:rsidRDefault="00EE621E">
      <w:pPr>
        <w:pStyle w:val="List5"/>
      </w:pPr>
      <w:r>
        <w:rPr>
          <w:b/>
        </w:rPr>
        <w:t>49)</w:t>
      </w:r>
      <w:r>
        <w:t xml:space="preserve"> Residential, multifamily (See 118.3.3.A.3). </w:t>
      </w:r>
    </w:p>
    <w:p w14:paraId="08F3D71A" w14:textId="77777777" w:rsidR="00677755" w:rsidRDefault="00EE621E">
      <w:pPr>
        <w:pStyle w:val="List5"/>
      </w:pPr>
      <w:r>
        <w:rPr>
          <w:b/>
        </w:rPr>
        <w:t>50)</w:t>
      </w:r>
      <w:r>
        <w:t xml:space="preserve"> Residential, townhouse (See 118.3.3.A.1). </w:t>
      </w:r>
    </w:p>
    <w:p w14:paraId="0D8FBF8A" w14:textId="77777777" w:rsidR="00677755" w:rsidRDefault="00EE621E">
      <w:pPr>
        <w:pStyle w:val="List5"/>
      </w:pPr>
      <w:r>
        <w:rPr>
          <w:b/>
        </w:rPr>
        <w:t>51)</w:t>
      </w:r>
      <w:r>
        <w:t xml:space="preserve"> Restaurant/food service establishment, with or without sale of alcoholic beverages (See 118.3.3.C.1). </w:t>
      </w:r>
    </w:p>
    <w:p w14:paraId="5EB3C25C" w14:textId="77777777" w:rsidR="00677755" w:rsidRDefault="00EE621E">
      <w:pPr>
        <w:pStyle w:val="List5"/>
      </w:pPr>
      <w:r>
        <w:rPr>
          <w:b/>
        </w:rPr>
        <w:t>52)</w:t>
      </w:r>
      <w:r>
        <w:t xml:space="preserve"> Retail, wholesale or rental store (including motor vehicle or large equipment (See 118.3.3.C.10). </w:t>
      </w:r>
    </w:p>
    <w:p w14:paraId="31342A3A" w14:textId="77777777" w:rsidR="00677755" w:rsidRDefault="00EE621E">
      <w:pPr>
        <w:pStyle w:val="List5"/>
      </w:pPr>
      <w:r>
        <w:rPr>
          <w:b/>
        </w:rPr>
        <w:t>53)</w:t>
      </w:r>
      <w:r>
        <w:t xml:space="preserve"> School, public or private (K—12). </w:t>
      </w:r>
    </w:p>
    <w:p w14:paraId="3944AEA4" w14:textId="77777777" w:rsidR="00677755" w:rsidRDefault="00EE621E">
      <w:pPr>
        <w:pStyle w:val="List5"/>
      </w:pPr>
      <w:r>
        <w:rPr>
          <w:b/>
        </w:rPr>
        <w:t>54)</w:t>
      </w:r>
      <w:r>
        <w:t xml:space="preserve"> Self-storage, fully enclosed indoor multi-story or </w:t>
      </w:r>
      <w:proofErr w:type="gramStart"/>
      <w:r>
        <w:t>mini-storage</w:t>
      </w:r>
      <w:proofErr w:type="gramEnd"/>
      <w:r>
        <w:t xml:space="preserve"> (See 118.3.3.C.8). </w:t>
      </w:r>
    </w:p>
    <w:p w14:paraId="1AEC8C91" w14:textId="77777777" w:rsidR="00677755" w:rsidRDefault="00EE621E">
      <w:pPr>
        <w:pStyle w:val="List5"/>
      </w:pPr>
      <w:r>
        <w:rPr>
          <w:b/>
        </w:rPr>
        <w:t>55)</w:t>
      </w:r>
      <w:r>
        <w:t xml:space="preserve"> Student dormitory, fraternity, sorority. </w:t>
      </w:r>
    </w:p>
    <w:p w14:paraId="7FD958FC" w14:textId="77777777" w:rsidR="00677755" w:rsidRDefault="00EE621E">
      <w:pPr>
        <w:pStyle w:val="List5"/>
      </w:pPr>
      <w:r>
        <w:rPr>
          <w:b/>
        </w:rPr>
        <w:t>56)</w:t>
      </w:r>
      <w:r>
        <w:t xml:space="preserve"> Tattoo shop, body piercing, palmist, psychic, medium. </w:t>
      </w:r>
    </w:p>
    <w:p w14:paraId="5037B23C" w14:textId="77777777" w:rsidR="00677755" w:rsidRDefault="00EE621E">
      <w:pPr>
        <w:pStyle w:val="List5"/>
      </w:pPr>
      <w:r>
        <w:rPr>
          <w:b/>
        </w:rPr>
        <w:t>57)</w:t>
      </w:r>
      <w:r>
        <w:t xml:space="preserve"> Vehicle service and repair (See 118.3.3.C.9). </w:t>
      </w:r>
    </w:p>
    <w:p w14:paraId="03BD76DA" w14:textId="77777777" w:rsidR="00677755" w:rsidRDefault="00EE621E">
      <w:pPr>
        <w:pStyle w:val="List5"/>
      </w:pPr>
      <w:r>
        <w:rPr>
          <w:b/>
        </w:rPr>
        <w:t>58)</w:t>
      </w:r>
      <w:r>
        <w:t xml:space="preserve"> Vehicle sales, lease, or rental (See 118.3.3.C.10). </w:t>
      </w:r>
    </w:p>
    <w:p w14:paraId="16852E83" w14:textId="77777777" w:rsidR="00677755" w:rsidRDefault="00EE621E">
      <w:pPr>
        <w:pStyle w:val="List5"/>
      </w:pPr>
      <w:r>
        <w:rPr>
          <w:b/>
        </w:rPr>
        <w:t>59)</w:t>
      </w:r>
      <w:r>
        <w:t xml:space="preserve"> Warehousing, distribution center, 50,000 sq. ft. or less. </w:t>
      </w:r>
    </w:p>
    <w:p w14:paraId="0E561C9A" w14:textId="77777777" w:rsidR="00677755" w:rsidRDefault="00EE621E">
      <w:pPr>
        <w:pStyle w:val="List5"/>
      </w:pPr>
      <w:r>
        <w:rPr>
          <w:b/>
        </w:rPr>
        <w:t>60)</w:t>
      </w:r>
      <w:r>
        <w:t xml:space="preserve"> Water management structures, wells, reservoirs. </w:t>
      </w:r>
    </w:p>
    <w:p w14:paraId="1893FE97" w14:textId="77777777" w:rsidR="00677755" w:rsidRDefault="00EE621E">
      <w:pPr>
        <w:pStyle w:val="Block5"/>
      </w:pPr>
      <w:r>
        <w:rPr>
          <w:b/>
          <w:u w:val="single"/>
        </w:rPr>
        <w:t>Conditional uses</w:t>
      </w:r>
    </w:p>
    <w:p w14:paraId="009A94A4" w14:textId="77777777" w:rsidR="00677755" w:rsidRDefault="00EE621E">
      <w:pPr>
        <w:pStyle w:val="List5"/>
      </w:pPr>
      <w:r>
        <w:rPr>
          <w:b/>
        </w:rPr>
        <w:t>61)</w:t>
      </w:r>
      <w:r>
        <w:t xml:space="preserve"> Alcohol and drug rehabilitation treatment or clinic, detoxification centers. </w:t>
      </w:r>
    </w:p>
    <w:p w14:paraId="45450A61" w14:textId="77777777" w:rsidR="00677755" w:rsidRDefault="00EE621E">
      <w:pPr>
        <w:pStyle w:val="List5"/>
      </w:pPr>
      <w:r>
        <w:rPr>
          <w:b/>
        </w:rPr>
        <w:t>62)</w:t>
      </w:r>
      <w:r>
        <w:t xml:space="preserve"> Alternative or post-incarceration facility, transitional home, halfway house. </w:t>
      </w:r>
    </w:p>
    <w:p w14:paraId="04AC0AED" w14:textId="77777777" w:rsidR="00677755" w:rsidRDefault="00EE621E">
      <w:pPr>
        <w:pStyle w:val="List5"/>
      </w:pPr>
      <w:r>
        <w:rPr>
          <w:b/>
        </w:rPr>
        <w:t>63)</w:t>
      </w:r>
      <w:r>
        <w:t xml:space="preserve"> Auditorium, arena, stadium, indoor </w:t>
      </w:r>
      <w:proofErr w:type="gramStart"/>
      <w:r>
        <w:t>athletic</w:t>
      </w:r>
      <w:proofErr w:type="gramEnd"/>
      <w:r>
        <w:t xml:space="preserve">, tennis, swim club. </w:t>
      </w:r>
    </w:p>
    <w:p w14:paraId="572BE350" w14:textId="77777777" w:rsidR="00677755" w:rsidRDefault="00EE621E">
      <w:pPr>
        <w:pStyle w:val="List5"/>
      </w:pPr>
      <w:r>
        <w:rPr>
          <w:b/>
        </w:rPr>
        <w:t>64)</w:t>
      </w:r>
      <w:r>
        <w:t xml:space="preserve"> Blood plasma donation center. </w:t>
      </w:r>
    </w:p>
    <w:p w14:paraId="49BC5D43" w14:textId="77777777" w:rsidR="00677755" w:rsidRDefault="00EE621E">
      <w:pPr>
        <w:pStyle w:val="List5"/>
      </w:pPr>
      <w:r>
        <w:rPr>
          <w:b/>
        </w:rPr>
        <w:t>65)</w:t>
      </w:r>
      <w:r>
        <w:t xml:space="preserve"> Boarding, rooming or lodging facility, youth hostel. </w:t>
      </w:r>
    </w:p>
    <w:p w14:paraId="5A52AE14" w14:textId="77777777" w:rsidR="00677755" w:rsidRDefault="00EE621E">
      <w:pPr>
        <w:pStyle w:val="List5"/>
      </w:pPr>
      <w:r>
        <w:rPr>
          <w:b/>
        </w:rPr>
        <w:t>66)</w:t>
      </w:r>
      <w:r>
        <w:t xml:space="preserve"> Bus and train passenger terminal, taxi dispatch, limo service. </w:t>
      </w:r>
    </w:p>
    <w:p w14:paraId="30ED0DD5" w14:textId="77777777" w:rsidR="00677755" w:rsidRDefault="00EE621E">
      <w:pPr>
        <w:pStyle w:val="List5"/>
      </w:pPr>
      <w:r>
        <w:rPr>
          <w:b/>
        </w:rPr>
        <w:t>67)</w:t>
      </w:r>
      <w:r>
        <w:t xml:space="preserve"> Campground, travel trailer park, recreational vehicle park (See 118.3.3.A.4). </w:t>
      </w:r>
    </w:p>
    <w:p w14:paraId="113872AF" w14:textId="77777777" w:rsidR="00677755" w:rsidRDefault="00EE621E">
      <w:pPr>
        <w:pStyle w:val="List5"/>
      </w:pPr>
      <w:r>
        <w:rPr>
          <w:b/>
        </w:rPr>
        <w:t>68)</w:t>
      </w:r>
      <w:r>
        <w:t xml:space="preserve"> Machine shop. </w:t>
      </w:r>
    </w:p>
    <w:p w14:paraId="3D944FEF" w14:textId="77777777" w:rsidR="00677755" w:rsidRDefault="00EE621E">
      <w:pPr>
        <w:pStyle w:val="List5"/>
      </w:pPr>
      <w:r>
        <w:rPr>
          <w:b/>
        </w:rPr>
        <w:t>69)</w:t>
      </w:r>
      <w:r>
        <w:t xml:space="preserve"> Major utilities. </w:t>
      </w:r>
    </w:p>
    <w:p w14:paraId="7DCB4BAD" w14:textId="77777777" w:rsidR="00677755" w:rsidRDefault="00EE621E">
      <w:pPr>
        <w:pStyle w:val="List5"/>
      </w:pPr>
      <w:r>
        <w:rPr>
          <w:b/>
        </w:rPr>
        <w:t>70)</w:t>
      </w:r>
      <w:r>
        <w:t xml:space="preserve"> Pawnshop (See 118.3.3.C.7). </w:t>
      </w:r>
    </w:p>
    <w:p w14:paraId="7B233377" w14:textId="77777777" w:rsidR="00677755" w:rsidRDefault="00EE621E">
      <w:pPr>
        <w:pStyle w:val="List5"/>
      </w:pPr>
      <w:r>
        <w:rPr>
          <w:b/>
        </w:rPr>
        <w:t>71)</w:t>
      </w:r>
      <w:r>
        <w:t xml:space="preserve"> Psychiatric institution. </w:t>
      </w:r>
    </w:p>
    <w:p w14:paraId="107A53BF" w14:textId="77777777" w:rsidR="00677755" w:rsidRDefault="00EE621E">
      <w:pPr>
        <w:pStyle w:val="List5"/>
      </w:pPr>
      <w:r>
        <w:rPr>
          <w:b/>
        </w:rPr>
        <w:t>72)</w:t>
      </w:r>
      <w:r>
        <w:t xml:space="preserve"> Recycling drop-off facility. </w:t>
      </w:r>
    </w:p>
    <w:p w14:paraId="3FEB6F13" w14:textId="77777777" w:rsidR="00677755" w:rsidRDefault="00EE621E">
      <w:pPr>
        <w:pStyle w:val="List5"/>
      </w:pPr>
      <w:r>
        <w:rPr>
          <w:b/>
        </w:rPr>
        <w:lastRenderedPageBreak/>
        <w:t>73)</w:t>
      </w:r>
      <w:r>
        <w:t xml:space="preserve"> Warehousing, distribution center, 50,001 sq. ft. or more. </w:t>
      </w:r>
    </w:p>
    <w:p w14:paraId="4610F794" w14:textId="77777777" w:rsidR="00677755" w:rsidRDefault="00EE621E">
      <w:pPr>
        <w:pStyle w:val="List4"/>
      </w:pPr>
      <w:r>
        <w:rPr>
          <w:b/>
        </w:rPr>
        <w:t>4.Commercial Intensive—Non-Residential (CI-NR).</w:t>
      </w:r>
      <w:r>
        <w:t xml:space="preserve"> It is the express intent of CI-NR District to provide areas for more intense commercial development and commerce while maintaining an attractive community. </w:t>
      </w:r>
    </w:p>
    <w:p w14:paraId="13F6D424" w14:textId="77777777" w:rsidR="00677755" w:rsidRDefault="00EE621E">
      <w:pPr>
        <w:pStyle w:val="Block5"/>
      </w:pPr>
      <w:r>
        <w:rPr>
          <w:b/>
          <w:u w:val="single"/>
        </w:rPr>
        <w:t>Permitted uses:</w:t>
      </w:r>
    </w:p>
    <w:p w14:paraId="7F3527B7" w14:textId="77777777" w:rsidR="00677755" w:rsidRDefault="00EE621E">
      <w:pPr>
        <w:pStyle w:val="List5"/>
      </w:pPr>
      <w:r>
        <w:rPr>
          <w:b/>
        </w:rPr>
        <w:t>1)</w:t>
      </w:r>
      <w:r>
        <w:t xml:space="preserve"> Animal boarding, animal shelter, kennel, dog day care (See 118.3.3.C.2). </w:t>
      </w:r>
    </w:p>
    <w:p w14:paraId="354191FD" w14:textId="77777777" w:rsidR="00677755" w:rsidRDefault="00EE621E">
      <w:pPr>
        <w:pStyle w:val="List5"/>
      </w:pPr>
      <w:r>
        <w:rPr>
          <w:b/>
        </w:rPr>
        <w:t>2)</w:t>
      </w:r>
      <w:r>
        <w:t xml:space="preserve"> Animal grooming. </w:t>
      </w:r>
    </w:p>
    <w:p w14:paraId="2F8A7027" w14:textId="77777777" w:rsidR="00677755" w:rsidRDefault="00EE621E">
      <w:pPr>
        <w:pStyle w:val="List5"/>
      </w:pPr>
      <w:r>
        <w:rPr>
          <w:b/>
        </w:rPr>
        <w:t>3)</w:t>
      </w:r>
      <w:r>
        <w:t xml:space="preserve"> Animal hospital, veterinary clinic (See 118.3.3.C.2). </w:t>
      </w:r>
    </w:p>
    <w:p w14:paraId="6CFD4874" w14:textId="77777777" w:rsidR="00677755" w:rsidRDefault="00EE621E">
      <w:pPr>
        <w:pStyle w:val="List5"/>
      </w:pPr>
      <w:r>
        <w:rPr>
          <w:b/>
        </w:rPr>
        <w:t>4)</w:t>
      </w:r>
      <w:r>
        <w:t xml:space="preserve"> Art studio, gallery (See </w:t>
      </w:r>
      <w:proofErr w:type="gramStart"/>
      <w:r>
        <w:t>118.3.3.C</w:t>
      </w:r>
      <w:proofErr w:type="gramEnd"/>
      <w:r>
        <w:t xml:space="preserve">.3). </w:t>
      </w:r>
    </w:p>
    <w:p w14:paraId="4BD18480" w14:textId="77777777" w:rsidR="00677755" w:rsidRDefault="00EE621E">
      <w:pPr>
        <w:pStyle w:val="List5"/>
      </w:pPr>
      <w:r>
        <w:rPr>
          <w:b/>
        </w:rPr>
        <w:t>5)</w:t>
      </w:r>
      <w:r>
        <w:t xml:space="preserve"> Assisted living facility, nursing home, life care facilities. </w:t>
      </w:r>
    </w:p>
    <w:p w14:paraId="3FD4EDCE" w14:textId="77777777" w:rsidR="00677755" w:rsidRDefault="00EE621E">
      <w:pPr>
        <w:pStyle w:val="List5"/>
      </w:pPr>
      <w:r>
        <w:rPr>
          <w:b/>
        </w:rPr>
        <w:t>6)</w:t>
      </w:r>
      <w:r>
        <w:t xml:space="preserve"> Auction room, auction house. </w:t>
      </w:r>
    </w:p>
    <w:p w14:paraId="66B3C05D" w14:textId="77777777" w:rsidR="00677755" w:rsidRDefault="00EE621E">
      <w:pPr>
        <w:pStyle w:val="List5"/>
      </w:pPr>
      <w:r>
        <w:rPr>
          <w:b/>
        </w:rPr>
        <w:t>7)</w:t>
      </w:r>
      <w:r>
        <w:t xml:space="preserve"> Bank. </w:t>
      </w:r>
    </w:p>
    <w:p w14:paraId="18E7A965" w14:textId="77777777" w:rsidR="00677755" w:rsidRDefault="00EE621E">
      <w:pPr>
        <w:pStyle w:val="List5"/>
      </w:pPr>
      <w:r>
        <w:rPr>
          <w:b/>
        </w:rPr>
        <w:t>8)</w:t>
      </w:r>
      <w:r>
        <w:t xml:space="preserve"> Bar, </w:t>
      </w:r>
      <w:proofErr w:type="gramStart"/>
      <w:r>
        <w:t>dancehall</w:t>
      </w:r>
      <w:proofErr w:type="gramEnd"/>
      <w:r>
        <w:t xml:space="preserve">, nightclub, restaurant with entertainment, bottle club (See 118.3.3.C.1). </w:t>
      </w:r>
    </w:p>
    <w:p w14:paraId="0A5A59F7" w14:textId="77777777" w:rsidR="00677755" w:rsidRDefault="00EE621E">
      <w:pPr>
        <w:pStyle w:val="List5"/>
      </w:pPr>
      <w:r>
        <w:rPr>
          <w:b/>
        </w:rPr>
        <w:t>9)</w:t>
      </w:r>
      <w:r>
        <w:t xml:space="preserve"> Bed and breakfast. </w:t>
      </w:r>
    </w:p>
    <w:p w14:paraId="473A1D24" w14:textId="77777777" w:rsidR="00677755" w:rsidRDefault="00EE621E">
      <w:pPr>
        <w:pStyle w:val="List5"/>
      </w:pPr>
      <w:r>
        <w:rPr>
          <w:b/>
        </w:rPr>
        <w:t>10)</w:t>
      </w:r>
      <w:r>
        <w:t xml:space="preserve"> Butcher, baker, catering. </w:t>
      </w:r>
    </w:p>
    <w:p w14:paraId="1B7CC1B3" w14:textId="77777777" w:rsidR="00677755" w:rsidRDefault="00EE621E">
      <w:pPr>
        <w:pStyle w:val="List5"/>
      </w:pPr>
      <w:r>
        <w:rPr>
          <w:b/>
        </w:rPr>
        <w:t>11)</w:t>
      </w:r>
      <w:r>
        <w:t xml:space="preserve"> Call center. </w:t>
      </w:r>
    </w:p>
    <w:p w14:paraId="1C1FBEC8" w14:textId="77777777" w:rsidR="00677755" w:rsidRDefault="00EE621E">
      <w:pPr>
        <w:pStyle w:val="List5"/>
      </w:pPr>
      <w:r>
        <w:rPr>
          <w:b/>
        </w:rPr>
        <w:t>12)</w:t>
      </w:r>
      <w:r>
        <w:t xml:space="preserve"> Car wash full or self-service. </w:t>
      </w:r>
    </w:p>
    <w:p w14:paraId="08E6AE77" w14:textId="77777777" w:rsidR="00677755" w:rsidRDefault="00EE621E">
      <w:pPr>
        <w:pStyle w:val="List5"/>
      </w:pPr>
      <w:r>
        <w:rPr>
          <w:b/>
        </w:rPr>
        <w:t>13)</w:t>
      </w:r>
      <w:r>
        <w:t xml:space="preserve"> College, university, trade school, enrichment classes such as dance or martial arts. </w:t>
      </w:r>
    </w:p>
    <w:p w14:paraId="14BFBA5D" w14:textId="77777777" w:rsidR="00677755" w:rsidRDefault="00EE621E">
      <w:pPr>
        <w:pStyle w:val="List5"/>
      </w:pPr>
      <w:r>
        <w:rPr>
          <w:b/>
        </w:rPr>
        <w:t>14)</w:t>
      </w:r>
      <w:r>
        <w:t xml:space="preserve"> Commercial amphitheater. </w:t>
      </w:r>
    </w:p>
    <w:p w14:paraId="1A5D3EEE" w14:textId="77777777" w:rsidR="00677755" w:rsidRDefault="00EE621E">
      <w:pPr>
        <w:pStyle w:val="List5"/>
      </w:pPr>
      <w:r>
        <w:rPr>
          <w:b/>
        </w:rPr>
        <w:t>15)</w:t>
      </w:r>
      <w:r>
        <w:t xml:space="preserve"> Convenience store with or without gas pumps, gas station (See 118.3.3.C.4). </w:t>
      </w:r>
    </w:p>
    <w:p w14:paraId="0643EC55" w14:textId="77777777" w:rsidR="00677755" w:rsidRDefault="00EE621E">
      <w:pPr>
        <w:pStyle w:val="List5"/>
      </w:pPr>
      <w:r>
        <w:rPr>
          <w:b/>
        </w:rPr>
        <w:t>16)</w:t>
      </w:r>
      <w:r>
        <w:t xml:space="preserve"> Copy, print, pack and ship, printing, publishing, post office, </w:t>
      </w:r>
      <w:proofErr w:type="gramStart"/>
      <w:r>
        <w:t>Other</w:t>
      </w:r>
      <w:proofErr w:type="gramEnd"/>
      <w:r>
        <w:t xml:space="preserve"> office type services. </w:t>
      </w:r>
    </w:p>
    <w:p w14:paraId="76CE315F" w14:textId="77777777" w:rsidR="00677755" w:rsidRDefault="00EE621E">
      <w:pPr>
        <w:pStyle w:val="List5"/>
      </w:pPr>
      <w:r>
        <w:rPr>
          <w:b/>
        </w:rPr>
        <w:t>17)</w:t>
      </w:r>
      <w:r>
        <w:t xml:space="preserve"> Day care center (adult or child), preschool. </w:t>
      </w:r>
    </w:p>
    <w:p w14:paraId="5F490810" w14:textId="77777777" w:rsidR="00677755" w:rsidRDefault="00EE621E">
      <w:pPr>
        <w:pStyle w:val="List5"/>
      </w:pPr>
      <w:r>
        <w:rPr>
          <w:b/>
        </w:rPr>
        <w:t>18)</w:t>
      </w:r>
      <w:r>
        <w:t xml:space="preserve"> Funeral home (crematorium and mortuary accessory only). </w:t>
      </w:r>
    </w:p>
    <w:p w14:paraId="0FC74613" w14:textId="77777777" w:rsidR="00677755" w:rsidRDefault="00EE621E">
      <w:pPr>
        <w:pStyle w:val="List5"/>
      </w:pPr>
      <w:r>
        <w:rPr>
          <w:b/>
        </w:rPr>
        <w:t>19)</w:t>
      </w:r>
      <w:r>
        <w:t xml:space="preserve"> Greenhouse or nursery, commercial, garden center. </w:t>
      </w:r>
    </w:p>
    <w:p w14:paraId="6AD80ED5" w14:textId="77777777" w:rsidR="00677755" w:rsidRDefault="00EE621E">
      <w:pPr>
        <w:pStyle w:val="List5"/>
      </w:pPr>
      <w:r>
        <w:rPr>
          <w:b/>
        </w:rPr>
        <w:t>20)</w:t>
      </w:r>
      <w:r>
        <w:t xml:space="preserve"> Health club. </w:t>
      </w:r>
    </w:p>
    <w:p w14:paraId="7DBDE99A" w14:textId="77777777" w:rsidR="00677755" w:rsidRDefault="00EE621E">
      <w:pPr>
        <w:pStyle w:val="List5"/>
      </w:pPr>
      <w:r>
        <w:rPr>
          <w:b/>
        </w:rPr>
        <w:t>21)</w:t>
      </w:r>
      <w:r>
        <w:t xml:space="preserve"> Hotel, motel, inn, extended stay facility. </w:t>
      </w:r>
    </w:p>
    <w:p w14:paraId="79B7AC42" w14:textId="77777777" w:rsidR="00677755" w:rsidRDefault="00EE621E">
      <w:pPr>
        <w:pStyle w:val="List5"/>
      </w:pPr>
      <w:r>
        <w:rPr>
          <w:b/>
        </w:rPr>
        <w:t>22)</w:t>
      </w:r>
      <w:r>
        <w:t xml:space="preserve"> Hospital, medical center. </w:t>
      </w:r>
    </w:p>
    <w:p w14:paraId="16584ECC" w14:textId="77777777" w:rsidR="00677755" w:rsidRDefault="00EE621E">
      <w:pPr>
        <w:pStyle w:val="List5"/>
      </w:pPr>
      <w:r>
        <w:rPr>
          <w:b/>
        </w:rPr>
        <w:t>23)</w:t>
      </w:r>
      <w:r>
        <w:t xml:space="preserve"> Indoor and outdoor commercial recreation. </w:t>
      </w:r>
    </w:p>
    <w:p w14:paraId="54D3B476" w14:textId="77777777" w:rsidR="00677755" w:rsidRDefault="00EE621E">
      <w:pPr>
        <w:pStyle w:val="List5"/>
      </w:pPr>
      <w:r>
        <w:rPr>
          <w:b/>
        </w:rPr>
        <w:t>24)</w:t>
      </w:r>
      <w:r>
        <w:t xml:space="preserve"> Laundromat, dry-cleaning, carpet cleaning plants and drop-off, diaper service, linen supply. </w:t>
      </w:r>
    </w:p>
    <w:p w14:paraId="58BEF03A" w14:textId="77777777" w:rsidR="00677755" w:rsidRDefault="00EE621E">
      <w:pPr>
        <w:pStyle w:val="List5"/>
      </w:pPr>
      <w:r>
        <w:rPr>
          <w:b/>
        </w:rPr>
        <w:t>25)</w:t>
      </w:r>
      <w:r>
        <w:t xml:space="preserve"> Light manufacturing, repair or assembly of equipment and instruments. </w:t>
      </w:r>
    </w:p>
    <w:p w14:paraId="3012C759" w14:textId="77777777" w:rsidR="00677755" w:rsidRDefault="00EE621E">
      <w:pPr>
        <w:pStyle w:val="List5"/>
      </w:pPr>
      <w:r>
        <w:rPr>
          <w:b/>
        </w:rPr>
        <w:t>26)</w:t>
      </w:r>
      <w:r>
        <w:t xml:space="preserve"> Lodge, membership club (See 118.3.3.C.1). </w:t>
      </w:r>
    </w:p>
    <w:p w14:paraId="5B7678D9" w14:textId="77777777" w:rsidR="00677755" w:rsidRDefault="00EE621E">
      <w:pPr>
        <w:pStyle w:val="List5"/>
      </w:pPr>
      <w:r>
        <w:rPr>
          <w:b/>
        </w:rPr>
        <w:t>27)</w:t>
      </w:r>
      <w:r>
        <w:t xml:space="preserve"> Medical, dental, chiropractor, counseling, outpatient surgery centers and offices. </w:t>
      </w:r>
    </w:p>
    <w:p w14:paraId="6B06FCAA" w14:textId="77777777" w:rsidR="00677755" w:rsidRDefault="00EE621E">
      <w:pPr>
        <w:pStyle w:val="List5"/>
      </w:pPr>
      <w:r>
        <w:rPr>
          <w:b/>
        </w:rPr>
        <w:t>28)</w:t>
      </w:r>
      <w:r>
        <w:t xml:space="preserve"> Medical or dental laboratory. </w:t>
      </w:r>
    </w:p>
    <w:p w14:paraId="0617EBD0" w14:textId="77777777" w:rsidR="00677755" w:rsidRDefault="00EE621E">
      <w:pPr>
        <w:pStyle w:val="List5"/>
      </w:pPr>
      <w:r>
        <w:rPr>
          <w:b/>
        </w:rPr>
        <w:lastRenderedPageBreak/>
        <w:t>29)</w:t>
      </w:r>
      <w:r>
        <w:t xml:space="preserve"> Microbrewery, </w:t>
      </w:r>
      <w:proofErr w:type="spellStart"/>
      <w:r>
        <w:t>microdistillery</w:t>
      </w:r>
      <w:proofErr w:type="spellEnd"/>
      <w:r>
        <w:t xml:space="preserve"> (See 118.3.3.C.1). </w:t>
      </w:r>
    </w:p>
    <w:p w14:paraId="5EBE4D52" w14:textId="77777777" w:rsidR="00677755" w:rsidRDefault="00EE621E">
      <w:pPr>
        <w:pStyle w:val="List5"/>
      </w:pPr>
      <w:r>
        <w:rPr>
          <w:b/>
        </w:rPr>
        <w:t>30)</w:t>
      </w:r>
      <w:r>
        <w:t xml:space="preserve"> Museum, library, community center (public). </w:t>
      </w:r>
    </w:p>
    <w:p w14:paraId="45A93CEC" w14:textId="77777777" w:rsidR="00677755" w:rsidRDefault="00EE621E">
      <w:pPr>
        <w:pStyle w:val="List5"/>
      </w:pPr>
      <w:r>
        <w:rPr>
          <w:b/>
        </w:rPr>
        <w:t>31)</w:t>
      </w:r>
      <w:r>
        <w:t xml:space="preserve"> Offices: business, professional, financial, governmental, or operational. </w:t>
      </w:r>
    </w:p>
    <w:p w14:paraId="0893066D" w14:textId="77777777" w:rsidR="00677755" w:rsidRDefault="00EE621E">
      <w:pPr>
        <w:pStyle w:val="List5"/>
      </w:pPr>
      <w:r>
        <w:rPr>
          <w:b/>
        </w:rPr>
        <w:t>32)</w:t>
      </w:r>
      <w:r>
        <w:t xml:space="preserve"> Outdoor recreation. </w:t>
      </w:r>
    </w:p>
    <w:p w14:paraId="0B6A2B2A" w14:textId="77777777" w:rsidR="00677755" w:rsidRDefault="00EE621E">
      <w:pPr>
        <w:pStyle w:val="List5"/>
      </w:pPr>
      <w:r>
        <w:rPr>
          <w:b/>
        </w:rPr>
        <w:t>33)</w:t>
      </w:r>
      <w:r>
        <w:t xml:space="preserve"> Park, recreation field, beaches. </w:t>
      </w:r>
    </w:p>
    <w:p w14:paraId="03069A24" w14:textId="77777777" w:rsidR="00677755" w:rsidRDefault="00EE621E">
      <w:pPr>
        <w:pStyle w:val="List5"/>
      </w:pPr>
      <w:r>
        <w:rPr>
          <w:b/>
        </w:rPr>
        <w:t>34)</w:t>
      </w:r>
      <w:r>
        <w:t xml:space="preserve"> Parking, surface or garage, as accessory or primary use. </w:t>
      </w:r>
    </w:p>
    <w:p w14:paraId="2F540D2D" w14:textId="77777777" w:rsidR="00677755" w:rsidRDefault="00EE621E">
      <w:pPr>
        <w:pStyle w:val="List5"/>
      </w:pPr>
      <w:r>
        <w:rPr>
          <w:b/>
        </w:rPr>
        <w:t>35)</w:t>
      </w:r>
      <w:r>
        <w:t xml:space="preserve"> Personal care services. </w:t>
      </w:r>
    </w:p>
    <w:p w14:paraId="468A56BC" w14:textId="77777777" w:rsidR="00677755" w:rsidRDefault="00EE621E">
      <w:pPr>
        <w:pStyle w:val="List5"/>
      </w:pPr>
      <w:r>
        <w:rPr>
          <w:b/>
        </w:rPr>
        <w:t>36)</w:t>
      </w:r>
      <w:r>
        <w:t xml:space="preserve"> Pharmacy (stand-alone). </w:t>
      </w:r>
    </w:p>
    <w:p w14:paraId="442E3D8B" w14:textId="77777777" w:rsidR="00677755" w:rsidRDefault="00EE621E">
      <w:pPr>
        <w:pStyle w:val="List5"/>
      </w:pPr>
      <w:r>
        <w:rPr>
          <w:b/>
        </w:rPr>
        <w:t>37)</w:t>
      </w:r>
      <w:r>
        <w:t xml:space="preserve"> Police, fire, EMS substation. </w:t>
      </w:r>
    </w:p>
    <w:p w14:paraId="3CFBCFC5" w14:textId="77777777" w:rsidR="00677755" w:rsidRDefault="00EE621E">
      <w:pPr>
        <w:pStyle w:val="List5"/>
      </w:pPr>
      <w:r>
        <w:rPr>
          <w:b/>
        </w:rPr>
        <w:t>38)</w:t>
      </w:r>
      <w:r>
        <w:t xml:space="preserve"> Radio, TV or recording studio. </w:t>
      </w:r>
    </w:p>
    <w:p w14:paraId="235E7CFA" w14:textId="77777777" w:rsidR="00677755" w:rsidRDefault="00EE621E">
      <w:pPr>
        <w:pStyle w:val="List5"/>
      </w:pPr>
      <w:r>
        <w:rPr>
          <w:b/>
        </w:rPr>
        <w:t>39)</w:t>
      </w:r>
      <w:r>
        <w:t xml:space="preserve"> Religious institutions (See 118.3.3.B.1). </w:t>
      </w:r>
    </w:p>
    <w:p w14:paraId="7AED5670" w14:textId="77777777" w:rsidR="00677755" w:rsidRDefault="00EE621E">
      <w:pPr>
        <w:pStyle w:val="List5"/>
      </w:pPr>
      <w:r>
        <w:rPr>
          <w:b/>
        </w:rPr>
        <w:t>40)</w:t>
      </w:r>
      <w:r>
        <w:t xml:space="preserve"> Repair services, non-automotive. </w:t>
      </w:r>
    </w:p>
    <w:p w14:paraId="7E19FBCC" w14:textId="77777777" w:rsidR="00677755" w:rsidRDefault="00EE621E">
      <w:pPr>
        <w:pStyle w:val="List5"/>
      </w:pPr>
      <w:r>
        <w:rPr>
          <w:b/>
        </w:rPr>
        <w:t>41)</w:t>
      </w:r>
      <w:r>
        <w:t xml:space="preserve"> Research, testing and development laboratory. </w:t>
      </w:r>
    </w:p>
    <w:p w14:paraId="45DDBDB7" w14:textId="77777777" w:rsidR="00677755" w:rsidRDefault="00EE621E">
      <w:pPr>
        <w:pStyle w:val="List5"/>
      </w:pPr>
      <w:r>
        <w:rPr>
          <w:b/>
        </w:rPr>
        <w:t>42)</w:t>
      </w:r>
      <w:r>
        <w:t xml:space="preserve"> Restaurant/food service establishment, with or without sale of alcoholic beverages (See 118.3.3.C.1). </w:t>
      </w:r>
    </w:p>
    <w:p w14:paraId="66C3F204" w14:textId="77777777" w:rsidR="00677755" w:rsidRDefault="00EE621E">
      <w:pPr>
        <w:pStyle w:val="List5"/>
      </w:pPr>
      <w:r>
        <w:rPr>
          <w:b/>
        </w:rPr>
        <w:t>43)</w:t>
      </w:r>
      <w:r>
        <w:t xml:space="preserve"> Retail, wholesale or rental store (including motor vehicle or large equipment (See 118.3.3.C.10). </w:t>
      </w:r>
    </w:p>
    <w:p w14:paraId="062869CF" w14:textId="77777777" w:rsidR="00677755" w:rsidRDefault="00EE621E">
      <w:pPr>
        <w:pStyle w:val="List5"/>
      </w:pPr>
      <w:r>
        <w:rPr>
          <w:b/>
        </w:rPr>
        <w:t>44)</w:t>
      </w:r>
      <w:r>
        <w:t xml:space="preserve"> School, public or private (K—12). </w:t>
      </w:r>
    </w:p>
    <w:p w14:paraId="576FE252" w14:textId="77777777" w:rsidR="00677755" w:rsidRDefault="00EE621E">
      <w:pPr>
        <w:pStyle w:val="List5"/>
      </w:pPr>
      <w:r>
        <w:rPr>
          <w:b/>
        </w:rPr>
        <w:t>45)</w:t>
      </w:r>
      <w:r>
        <w:t xml:space="preserve"> Self-storage, fully enclosed indoor multi-story or </w:t>
      </w:r>
      <w:proofErr w:type="gramStart"/>
      <w:r>
        <w:t>mini-storage</w:t>
      </w:r>
      <w:proofErr w:type="gramEnd"/>
      <w:r>
        <w:t xml:space="preserve"> (See 118.3.3.C.8). </w:t>
      </w:r>
    </w:p>
    <w:p w14:paraId="7A4A3F80" w14:textId="77777777" w:rsidR="00677755" w:rsidRDefault="00EE621E">
      <w:pPr>
        <w:pStyle w:val="List5"/>
      </w:pPr>
      <w:r>
        <w:rPr>
          <w:b/>
        </w:rPr>
        <w:t>46)</w:t>
      </w:r>
      <w:r>
        <w:t xml:space="preserve"> Student dormitory, fraternity, sorority. </w:t>
      </w:r>
    </w:p>
    <w:p w14:paraId="0D72F7EE" w14:textId="77777777" w:rsidR="00677755" w:rsidRDefault="00EE621E">
      <w:pPr>
        <w:pStyle w:val="List5"/>
      </w:pPr>
      <w:r>
        <w:rPr>
          <w:b/>
        </w:rPr>
        <w:t>47)</w:t>
      </w:r>
      <w:r>
        <w:t xml:space="preserve"> Vehicle service and repair (See 118.3.3.C.9). </w:t>
      </w:r>
    </w:p>
    <w:p w14:paraId="0E9E24A1" w14:textId="77777777" w:rsidR="00677755" w:rsidRDefault="00EE621E">
      <w:pPr>
        <w:pStyle w:val="List5"/>
      </w:pPr>
      <w:r>
        <w:rPr>
          <w:b/>
        </w:rPr>
        <w:t>48)</w:t>
      </w:r>
      <w:r>
        <w:t xml:space="preserve"> Vehicle sales, lease, or rental (See 118.3.3.C.10). </w:t>
      </w:r>
    </w:p>
    <w:p w14:paraId="63EFECAF" w14:textId="77777777" w:rsidR="00677755" w:rsidRDefault="00EE621E">
      <w:pPr>
        <w:pStyle w:val="List5"/>
      </w:pPr>
      <w:r>
        <w:rPr>
          <w:b/>
        </w:rPr>
        <w:t>49)</w:t>
      </w:r>
      <w:r>
        <w:t xml:space="preserve"> Warehousing, distribution center, 50,000 sq. ft. or less. </w:t>
      </w:r>
    </w:p>
    <w:p w14:paraId="0657D842" w14:textId="77777777" w:rsidR="00677755" w:rsidRDefault="00EE621E">
      <w:pPr>
        <w:pStyle w:val="List5"/>
      </w:pPr>
      <w:r>
        <w:rPr>
          <w:b/>
        </w:rPr>
        <w:t>50)</w:t>
      </w:r>
      <w:r>
        <w:t xml:space="preserve"> Water management structures, wells, reservoirs. </w:t>
      </w:r>
    </w:p>
    <w:p w14:paraId="731017EB" w14:textId="77777777" w:rsidR="00677755" w:rsidRDefault="00EE621E">
      <w:pPr>
        <w:pStyle w:val="Block5"/>
      </w:pPr>
      <w:r>
        <w:rPr>
          <w:b/>
          <w:u w:val="single"/>
        </w:rPr>
        <w:t>Conditional uses:</w:t>
      </w:r>
    </w:p>
    <w:p w14:paraId="4B727833" w14:textId="77777777" w:rsidR="00677755" w:rsidRDefault="00EE621E">
      <w:pPr>
        <w:pStyle w:val="List5"/>
      </w:pPr>
      <w:r>
        <w:rPr>
          <w:b/>
        </w:rPr>
        <w:t>51)</w:t>
      </w:r>
      <w:r>
        <w:t xml:space="preserve"> Alcohol and drug rehabilitation treatment or clinic, detoxification centers. </w:t>
      </w:r>
    </w:p>
    <w:p w14:paraId="017A10AD" w14:textId="77777777" w:rsidR="00677755" w:rsidRDefault="00EE621E">
      <w:pPr>
        <w:pStyle w:val="List5"/>
      </w:pPr>
      <w:r>
        <w:rPr>
          <w:b/>
        </w:rPr>
        <w:t>52)</w:t>
      </w:r>
      <w:r>
        <w:t xml:space="preserve"> Alternative or post-incarceration facility, transitional home, halfway house. </w:t>
      </w:r>
    </w:p>
    <w:p w14:paraId="42DE6FA6" w14:textId="77777777" w:rsidR="00677755" w:rsidRDefault="00EE621E">
      <w:pPr>
        <w:pStyle w:val="List5"/>
      </w:pPr>
      <w:r>
        <w:rPr>
          <w:b/>
        </w:rPr>
        <w:t>53)</w:t>
      </w:r>
      <w:r>
        <w:t xml:space="preserve"> Auditorium, arena, stadium, indoor athletic, tennis, swim club. </w:t>
      </w:r>
    </w:p>
    <w:p w14:paraId="6A6E12FD" w14:textId="77777777" w:rsidR="00677755" w:rsidRDefault="00EE621E">
      <w:pPr>
        <w:pStyle w:val="List5"/>
      </w:pPr>
      <w:r>
        <w:rPr>
          <w:b/>
        </w:rPr>
        <w:t>54)</w:t>
      </w:r>
      <w:r>
        <w:t xml:space="preserve"> Blood plasma donation center. </w:t>
      </w:r>
    </w:p>
    <w:p w14:paraId="1BDB577E" w14:textId="77777777" w:rsidR="00677755" w:rsidRDefault="00EE621E">
      <w:pPr>
        <w:pStyle w:val="List5"/>
      </w:pPr>
      <w:r>
        <w:rPr>
          <w:b/>
        </w:rPr>
        <w:t>55)</w:t>
      </w:r>
      <w:r>
        <w:t xml:space="preserve"> Boarding, rooming or lodging facility, youth hostel. </w:t>
      </w:r>
    </w:p>
    <w:p w14:paraId="48B83F9C" w14:textId="77777777" w:rsidR="00677755" w:rsidRDefault="00EE621E">
      <w:pPr>
        <w:pStyle w:val="List5"/>
      </w:pPr>
      <w:r>
        <w:rPr>
          <w:b/>
        </w:rPr>
        <w:t>56)</w:t>
      </w:r>
      <w:r>
        <w:t xml:space="preserve"> Machine shop. </w:t>
      </w:r>
    </w:p>
    <w:p w14:paraId="5F6D1E69" w14:textId="77777777" w:rsidR="00677755" w:rsidRDefault="00EE621E">
      <w:pPr>
        <w:pStyle w:val="List5"/>
      </w:pPr>
      <w:r>
        <w:rPr>
          <w:b/>
        </w:rPr>
        <w:t>57)</w:t>
      </w:r>
      <w:r>
        <w:t xml:space="preserve"> Major utilities. </w:t>
      </w:r>
    </w:p>
    <w:p w14:paraId="78347AB5" w14:textId="77777777" w:rsidR="00677755" w:rsidRDefault="00EE621E">
      <w:pPr>
        <w:pStyle w:val="List5"/>
      </w:pPr>
      <w:r>
        <w:rPr>
          <w:b/>
        </w:rPr>
        <w:t>58)</w:t>
      </w:r>
      <w:r>
        <w:t xml:space="preserve"> Warehousing, distribution center, 50,001 sq. ft. or more. </w:t>
      </w:r>
    </w:p>
    <w:p w14:paraId="1054666C" w14:textId="77777777" w:rsidR="00677755" w:rsidRDefault="00EE621E">
      <w:pPr>
        <w:pStyle w:val="List2"/>
      </w:pPr>
      <w:proofErr w:type="spellStart"/>
      <w:proofErr w:type="gramStart"/>
      <w:r>
        <w:rPr>
          <w:b/>
        </w:rPr>
        <w:lastRenderedPageBreak/>
        <w:t>B.Building</w:t>
      </w:r>
      <w:proofErr w:type="spellEnd"/>
      <w:proofErr w:type="gramEnd"/>
      <w:r>
        <w:rPr>
          <w:b/>
        </w:rPr>
        <w:t xml:space="preserve"> envelope standards.</w:t>
      </w:r>
      <w:r>
        <w:t xml:space="preserve"> The building envelope standards for buildings in the commercial districts are as follows. The cross-reference shown in the </w:t>
      </w:r>
      <w:proofErr w:type="gramStart"/>
      <w:r>
        <w:t>right hand</w:t>
      </w:r>
      <w:proofErr w:type="gramEnd"/>
      <w:r>
        <w:t xml:space="preserve"> column of the table lists additional standards that must be followed. </w:t>
      </w:r>
    </w:p>
    <w:p w14:paraId="10E9E9AC" w14:textId="77777777" w:rsidR="00677755" w:rsidRDefault="00EE621E">
      <w:pPr>
        <w:pStyle w:val="Block2Center"/>
      </w:pPr>
      <w:r>
        <w:rPr>
          <w:i/>
        </w:rPr>
        <w:t>Table 118.2.1.H. Nonresidential Dimensional Standards</w:t>
      </w:r>
    </w:p>
    <w:tbl>
      <w:tblPr>
        <w:tblStyle w:val="Table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68"/>
        <w:gridCol w:w="1868"/>
        <w:gridCol w:w="1868"/>
        <w:gridCol w:w="1868"/>
        <w:gridCol w:w="1868"/>
      </w:tblGrid>
      <w:tr w:rsidR="00677755" w14:paraId="3CC19598" w14:textId="77777777">
        <w:tc>
          <w:tcPr>
            <w:tcW w:w="1000" w:type="pct"/>
          </w:tcPr>
          <w:p w14:paraId="78B613F1" w14:textId="77777777" w:rsidR="00677755" w:rsidRDefault="00EE621E">
            <w:r>
              <w:rPr>
                <w:sz w:val="22"/>
              </w:rPr>
              <w:t xml:space="preserve">NONRESIDENTIAL </w:t>
            </w:r>
          </w:p>
        </w:tc>
        <w:tc>
          <w:tcPr>
            <w:tcW w:w="1000" w:type="pct"/>
          </w:tcPr>
          <w:p w14:paraId="7C28080C" w14:textId="77777777" w:rsidR="00677755" w:rsidRDefault="00EE621E">
            <w:r>
              <w:rPr>
                <w:sz w:val="22"/>
              </w:rPr>
              <w:t xml:space="preserve">NC </w:t>
            </w:r>
          </w:p>
        </w:tc>
        <w:tc>
          <w:tcPr>
            <w:tcW w:w="1000" w:type="pct"/>
          </w:tcPr>
          <w:p w14:paraId="26C9AC2C" w14:textId="77777777" w:rsidR="00677755" w:rsidRDefault="00EE621E">
            <w:r>
              <w:rPr>
                <w:sz w:val="22"/>
              </w:rPr>
              <w:t xml:space="preserve">CG </w:t>
            </w:r>
          </w:p>
        </w:tc>
        <w:tc>
          <w:tcPr>
            <w:tcW w:w="1000" w:type="pct"/>
          </w:tcPr>
          <w:p w14:paraId="21DED88C" w14:textId="77777777" w:rsidR="00677755" w:rsidRDefault="00EE621E">
            <w:r>
              <w:rPr>
                <w:sz w:val="22"/>
              </w:rPr>
              <w:t xml:space="preserve">CI </w:t>
            </w:r>
          </w:p>
        </w:tc>
        <w:tc>
          <w:tcPr>
            <w:tcW w:w="1000" w:type="pct"/>
          </w:tcPr>
          <w:p w14:paraId="7D262E0D" w14:textId="77777777" w:rsidR="00677755" w:rsidRDefault="00EE621E">
            <w:r>
              <w:rPr>
                <w:sz w:val="22"/>
              </w:rPr>
              <w:t xml:space="preserve">CI-NR </w:t>
            </w:r>
          </w:p>
        </w:tc>
      </w:tr>
      <w:tr w:rsidR="00677755" w14:paraId="0A78500A" w14:textId="77777777">
        <w:tc>
          <w:tcPr>
            <w:tcW w:w="5000" w:type="pct"/>
            <w:gridSpan w:val="5"/>
          </w:tcPr>
          <w:p w14:paraId="6994BF35" w14:textId="77777777" w:rsidR="00677755" w:rsidRDefault="00EE621E">
            <w:r>
              <w:rPr>
                <w:sz w:val="22"/>
              </w:rPr>
              <w:t xml:space="preserve">Lot (min ft.) </w:t>
            </w:r>
          </w:p>
        </w:tc>
      </w:tr>
      <w:tr w:rsidR="00677755" w14:paraId="35330E8F" w14:textId="77777777">
        <w:tc>
          <w:tcPr>
            <w:tcW w:w="1000" w:type="pct"/>
          </w:tcPr>
          <w:p w14:paraId="44A345CE" w14:textId="77777777" w:rsidR="00677755" w:rsidRDefault="00EE621E">
            <w:r>
              <w:rPr>
                <w:sz w:val="22"/>
              </w:rPr>
              <w:t xml:space="preserve">Area (sq. ft.) </w:t>
            </w:r>
          </w:p>
        </w:tc>
        <w:tc>
          <w:tcPr>
            <w:tcW w:w="1000" w:type="pct"/>
          </w:tcPr>
          <w:p w14:paraId="46B9D630" w14:textId="77777777" w:rsidR="00677755" w:rsidRDefault="00EE621E">
            <w:r>
              <w:rPr>
                <w:sz w:val="22"/>
              </w:rPr>
              <w:t xml:space="preserve">10,000 </w:t>
            </w:r>
          </w:p>
        </w:tc>
        <w:tc>
          <w:tcPr>
            <w:tcW w:w="1000" w:type="pct"/>
          </w:tcPr>
          <w:p w14:paraId="625ACDEC" w14:textId="77777777" w:rsidR="00677755" w:rsidRDefault="00EE621E">
            <w:r>
              <w:rPr>
                <w:sz w:val="22"/>
              </w:rPr>
              <w:t xml:space="preserve">10,000 </w:t>
            </w:r>
          </w:p>
        </w:tc>
        <w:tc>
          <w:tcPr>
            <w:tcW w:w="1000" w:type="pct"/>
          </w:tcPr>
          <w:p w14:paraId="509AB272" w14:textId="77777777" w:rsidR="00677755" w:rsidRDefault="00EE621E">
            <w:r>
              <w:rPr>
                <w:sz w:val="22"/>
              </w:rPr>
              <w:t xml:space="preserve">10,000 </w:t>
            </w:r>
          </w:p>
        </w:tc>
        <w:tc>
          <w:tcPr>
            <w:tcW w:w="1000" w:type="pct"/>
          </w:tcPr>
          <w:p w14:paraId="59BCA5D7" w14:textId="77777777" w:rsidR="00677755" w:rsidRDefault="00EE621E">
            <w:r>
              <w:rPr>
                <w:sz w:val="22"/>
              </w:rPr>
              <w:t xml:space="preserve">10,000 </w:t>
            </w:r>
          </w:p>
        </w:tc>
      </w:tr>
      <w:tr w:rsidR="00677755" w14:paraId="73F1261F" w14:textId="77777777">
        <w:tc>
          <w:tcPr>
            <w:tcW w:w="1000" w:type="pct"/>
          </w:tcPr>
          <w:p w14:paraId="02C25B8B" w14:textId="77777777" w:rsidR="00677755" w:rsidRDefault="00EE621E">
            <w:r>
              <w:rPr>
                <w:sz w:val="22"/>
              </w:rPr>
              <w:t xml:space="preserve">Width </w:t>
            </w:r>
          </w:p>
        </w:tc>
        <w:tc>
          <w:tcPr>
            <w:tcW w:w="1000" w:type="pct"/>
          </w:tcPr>
          <w:p w14:paraId="753EA3EE" w14:textId="77777777" w:rsidR="00677755" w:rsidRDefault="00EE621E">
            <w:r>
              <w:rPr>
                <w:sz w:val="22"/>
              </w:rPr>
              <w:t xml:space="preserve">100 </w:t>
            </w:r>
          </w:p>
        </w:tc>
        <w:tc>
          <w:tcPr>
            <w:tcW w:w="1000" w:type="pct"/>
          </w:tcPr>
          <w:p w14:paraId="7F23E9C1" w14:textId="77777777" w:rsidR="00677755" w:rsidRDefault="00EE621E">
            <w:r>
              <w:rPr>
                <w:sz w:val="22"/>
              </w:rPr>
              <w:t xml:space="preserve">100 </w:t>
            </w:r>
          </w:p>
        </w:tc>
        <w:tc>
          <w:tcPr>
            <w:tcW w:w="1000" w:type="pct"/>
          </w:tcPr>
          <w:p w14:paraId="1FCB9178" w14:textId="77777777" w:rsidR="00677755" w:rsidRDefault="00EE621E">
            <w:r>
              <w:rPr>
                <w:sz w:val="22"/>
              </w:rPr>
              <w:t xml:space="preserve">100 </w:t>
            </w:r>
          </w:p>
        </w:tc>
        <w:tc>
          <w:tcPr>
            <w:tcW w:w="1000" w:type="pct"/>
          </w:tcPr>
          <w:p w14:paraId="5F9861EA" w14:textId="77777777" w:rsidR="00677755" w:rsidRDefault="00EE621E">
            <w:r>
              <w:rPr>
                <w:sz w:val="22"/>
              </w:rPr>
              <w:t xml:space="preserve">100 </w:t>
            </w:r>
          </w:p>
        </w:tc>
      </w:tr>
      <w:tr w:rsidR="00677755" w14:paraId="782B87D7" w14:textId="77777777">
        <w:tc>
          <w:tcPr>
            <w:tcW w:w="5000" w:type="pct"/>
            <w:gridSpan w:val="5"/>
          </w:tcPr>
          <w:p w14:paraId="0550647B" w14:textId="77777777" w:rsidR="00677755" w:rsidRDefault="00EE621E">
            <w:r>
              <w:rPr>
                <w:sz w:val="22"/>
              </w:rPr>
              <w:t xml:space="preserve">Area per Unit (sq. ft.) </w:t>
            </w:r>
          </w:p>
        </w:tc>
      </w:tr>
      <w:tr w:rsidR="00677755" w14:paraId="64B13669" w14:textId="77777777">
        <w:tc>
          <w:tcPr>
            <w:tcW w:w="5000" w:type="pct"/>
            <w:gridSpan w:val="5"/>
          </w:tcPr>
          <w:p w14:paraId="3907360C" w14:textId="77777777" w:rsidR="00677755" w:rsidRDefault="00EE621E">
            <w:r>
              <w:rPr>
                <w:sz w:val="22"/>
              </w:rPr>
              <w:t xml:space="preserve">Yard Setbacks (min ft.) </w:t>
            </w:r>
          </w:p>
        </w:tc>
      </w:tr>
      <w:tr w:rsidR="00677755" w14:paraId="276D5503" w14:textId="77777777">
        <w:tc>
          <w:tcPr>
            <w:tcW w:w="1000" w:type="pct"/>
          </w:tcPr>
          <w:p w14:paraId="7D8141FE" w14:textId="77777777" w:rsidR="00677755" w:rsidRDefault="00EE621E">
            <w:r>
              <w:rPr>
                <w:sz w:val="22"/>
              </w:rPr>
              <w:t xml:space="preserve">Front </w:t>
            </w:r>
          </w:p>
        </w:tc>
        <w:tc>
          <w:tcPr>
            <w:tcW w:w="1000" w:type="pct"/>
          </w:tcPr>
          <w:p w14:paraId="62CDA408" w14:textId="77777777" w:rsidR="00677755" w:rsidRDefault="00EE621E">
            <w:r>
              <w:rPr>
                <w:sz w:val="22"/>
              </w:rPr>
              <w:t xml:space="preserve">25 </w:t>
            </w:r>
          </w:p>
        </w:tc>
        <w:tc>
          <w:tcPr>
            <w:tcW w:w="1000" w:type="pct"/>
          </w:tcPr>
          <w:p w14:paraId="061AC35E" w14:textId="77777777" w:rsidR="00677755" w:rsidRDefault="00EE621E">
            <w:r>
              <w:rPr>
                <w:sz w:val="22"/>
              </w:rPr>
              <w:t xml:space="preserve">25 </w:t>
            </w:r>
          </w:p>
        </w:tc>
        <w:tc>
          <w:tcPr>
            <w:tcW w:w="1000" w:type="pct"/>
          </w:tcPr>
          <w:p w14:paraId="4BC5954F" w14:textId="77777777" w:rsidR="00677755" w:rsidRDefault="00EE621E">
            <w:r>
              <w:rPr>
                <w:sz w:val="22"/>
              </w:rPr>
              <w:t xml:space="preserve">25 </w:t>
            </w:r>
          </w:p>
        </w:tc>
        <w:tc>
          <w:tcPr>
            <w:tcW w:w="1000" w:type="pct"/>
          </w:tcPr>
          <w:p w14:paraId="75FDDF52" w14:textId="77777777" w:rsidR="00677755" w:rsidRDefault="00EE621E">
            <w:r>
              <w:rPr>
                <w:sz w:val="22"/>
              </w:rPr>
              <w:t xml:space="preserve">25 </w:t>
            </w:r>
          </w:p>
        </w:tc>
      </w:tr>
      <w:tr w:rsidR="00677755" w14:paraId="2CC32D48" w14:textId="77777777">
        <w:tc>
          <w:tcPr>
            <w:tcW w:w="1000" w:type="pct"/>
          </w:tcPr>
          <w:p w14:paraId="28631042" w14:textId="77777777" w:rsidR="00677755" w:rsidRDefault="00EE621E">
            <w:r>
              <w:rPr>
                <w:sz w:val="22"/>
              </w:rPr>
              <w:t xml:space="preserve">Side (interior) </w:t>
            </w:r>
          </w:p>
        </w:tc>
        <w:tc>
          <w:tcPr>
            <w:tcW w:w="1000" w:type="pct"/>
          </w:tcPr>
          <w:p w14:paraId="7B738858" w14:textId="77777777" w:rsidR="00677755" w:rsidRDefault="00EE621E">
            <w:r>
              <w:rPr>
                <w:sz w:val="22"/>
              </w:rPr>
              <w:t xml:space="preserve">10 </w:t>
            </w:r>
          </w:p>
        </w:tc>
        <w:tc>
          <w:tcPr>
            <w:tcW w:w="1000" w:type="pct"/>
          </w:tcPr>
          <w:p w14:paraId="1A42860B" w14:textId="77777777" w:rsidR="00677755" w:rsidRDefault="00EE621E">
            <w:r>
              <w:rPr>
                <w:sz w:val="22"/>
              </w:rPr>
              <w:t xml:space="preserve">10 </w:t>
            </w:r>
          </w:p>
        </w:tc>
        <w:tc>
          <w:tcPr>
            <w:tcW w:w="1000" w:type="pct"/>
          </w:tcPr>
          <w:p w14:paraId="051D0108" w14:textId="77777777" w:rsidR="00677755" w:rsidRDefault="00EE621E">
            <w:r>
              <w:rPr>
                <w:sz w:val="22"/>
              </w:rPr>
              <w:t xml:space="preserve">10 </w:t>
            </w:r>
          </w:p>
        </w:tc>
        <w:tc>
          <w:tcPr>
            <w:tcW w:w="1000" w:type="pct"/>
          </w:tcPr>
          <w:p w14:paraId="44BD49C0" w14:textId="77777777" w:rsidR="00677755" w:rsidRDefault="00EE621E">
            <w:r>
              <w:rPr>
                <w:sz w:val="22"/>
              </w:rPr>
              <w:t xml:space="preserve">10 </w:t>
            </w:r>
          </w:p>
        </w:tc>
      </w:tr>
      <w:tr w:rsidR="00677755" w14:paraId="34765CE9" w14:textId="77777777">
        <w:tc>
          <w:tcPr>
            <w:tcW w:w="1000" w:type="pct"/>
          </w:tcPr>
          <w:p w14:paraId="56ACF786" w14:textId="77777777" w:rsidR="00677755" w:rsidRDefault="00EE621E">
            <w:r>
              <w:rPr>
                <w:sz w:val="22"/>
              </w:rPr>
              <w:t xml:space="preserve">Side (street) </w:t>
            </w:r>
          </w:p>
        </w:tc>
        <w:tc>
          <w:tcPr>
            <w:tcW w:w="1000" w:type="pct"/>
          </w:tcPr>
          <w:p w14:paraId="44A0BDC0" w14:textId="77777777" w:rsidR="00677755" w:rsidRDefault="00EE621E">
            <w:r>
              <w:rPr>
                <w:sz w:val="22"/>
              </w:rPr>
              <w:t xml:space="preserve">20 </w:t>
            </w:r>
          </w:p>
        </w:tc>
        <w:tc>
          <w:tcPr>
            <w:tcW w:w="1000" w:type="pct"/>
          </w:tcPr>
          <w:p w14:paraId="659C4211" w14:textId="77777777" w:rsidR="00677755" w:rsidRDefault="00EE621E">
            <w:r>
              <w:rPr>
                <w:sz w:val="22"/>
              </w:rPr>
              <w:t xml:space="preserve">20 </w:t>
            </w:r>
          </w:p>
        </w:tc>
        <w:tc>
          <w:tcPr>
            <w:tcW w:w="1000" w:type="pct"/>
          </w:tcPr>
          <w:p w14:paraId="369F85C8" w14:textId="77777777" w:rsidR="00677755" w:rsidRDefault="00EE621E">
            <w:r>
              <w:rPr>
                <w:sz w:val="22"/>
              </w:rPr>
              <w:t xml:space="preserve">20 </w:t>
            </w:r>
          </w:p>
        </w:tc>
        <w:tc>
          <w:tcPr>
            <w:tcW w:w="1000" w:type="pct"/>
          </w:tcPr>
          <w:p w14:paraId="20DC09F2" w14:textId="77777777" w:rsidR="00677755" w:rsidRDefault="00EE621E">
            <w:r>
              <w:rPr>
                <w:sz w:val="22"/>
              </w:rPr>
              <w:t xml:space="preserve">20 </w:t>
            </w:r>
          </w:p>
        </w:tc>
      </w:tr>
      <w:tr w:rsidR="00677755" w14:paraId="1591F10C" w14:textId="77777777">
        <w:tc>
          <w:tcPr>
            <w:tcW w:w="1000" w:type="pct"/>
          </w:tcPr>
          <w:p w14:paraId="3BD721E0" w14:textId="77777777" w:rsidR="00677755" w:rsidRDefault="00EE621E">
            <w:r>
              <w:rPr>
                <w:sz w:val="22"/>
              </w:rPr>
              <w:t xml:space="preserve">Rear </w:t>
            </w:r>
          </w:p>
        </w:tc>
        <w:tc>
          <w:tcPr>
            <w:tcW w:w="1000" w:type="pct"/>
          </w:tcPr>
          <w:p w14:paraId="473B4FF0" w14:textId="77777777" w:rsidR="00677755" w:rsidRDefault="00EE621E">
            <w:r>
              <w:rPr>
                <w:sz w:val="22"/>
              </w:rPr>
              <w:t xml:space="preserve">10 </w:t>
            </w:r>
          </w:p>
        </w:tc>
        <w:tc>
          <w:tcPr>
            <w:tcW w:w="1000" w:type="pct"/>
          </w:tcPr>
          <w:p w14:paraId="4976818E" w14:textId="77777777" w:rsidR="00677755" w:rsidRDefault="00EE621E">
            <w:r>
              <w:rPr>
                <w:sz w:val="22"/>
              </w:rPr>
              <w:t xml:space="preserve">10 </w:t>
            </w:r>
          </w:p>
        </w:tc>
        <w:tc>
          <w:tcPr>
            <w:tcW w:w="1000" w:type="pct"/>
          </w:tcPr>
          <w:p w14:paraId="6254F67B" w14:textId="77777777" w:rsidR="00677755" w:rsidRDefault="00EE621E">
            <w:r>
              <w:rPr>
                <w:sz w:val="22"/>
              </w:rPr>
              <w:t xml:space="preserve">10 </w:t>
            </w:r>
          </w:p>
        </w:tc>
        <w:tc>
          <w:tcPr>
            <w:tcW w:w="1000" w:type="pct"/>
          </w:tcPr>
          <w:p w14:paraId="7080BAFA" w14:textId="77777777" w:rsidR="00677755" w:rsidRDefault="00EE621E">
            <w:r>
              <w:rPr>
                <w:sz w:val="22"/>
              </w:rPr>
              <w:t xml:space="preserve">10 </w:t>
            </w:r>
          </w:p>
        </w:tc>
      </w:tr>
      <w:tr w:rsidR="00677755" w14:paraId="54FEDB63" w14:textId="77777777">
        <w:tc>
          <w:tcPr>
            <w:tcW w:w="1000" w:type="pct"/>
          </w:tcPr>
          <w:p w14:paraId="1AD92650" w14:textId="77777777" w:rsidR="00677755" w:rsidRDefault="00EE621E">
            <w:r>
              <w:rPr>
                <w:sz w:val="22"/>
              </w:rPr>
              <w:t xml:space="preserve">Waterfront </w:t>
            </w:r>
          </w:p>
        </w:tc>
        <w:tc>
          <w:tcPr>
            <w:tcW w:w="1000" w:type="pct"/>
          </w:tcPr>
          <w:p w14:paraId="179F9372" w14:textId="77777777" w:rsidR="00677755" w:rsidRDefault="00EE621E">
            <w:r>
              <w:rPr>
                <w:sz w:val="22"/>
              </w:rPr>
              <w:t xml:space="preserve">25 </w:t>
            </w:r>
          </w:p>
        </w:tc>
        <w:tc>
          <w:tcPr>
            <w:tcW w:w="1000" w:type="pct"/>
          </w:tcPr>
          <w:p w14:paraId="5FE841B9" w14:textId="77777777" w:rsidR="00677755" w:rsidRDefault="00EE621E">
            <w:r>
              <w:rPr>
                <w:sz w:val="22"/>
              </w:rPr>
              <w:t xml:space="preserve">25 </w:t>
            </w:r>
          </w:p>
        </w:tc>
        <w:tc>
          <w:tcPr>
            <w:tcW w:w="1000" w:type="pct"/>
          </w:tcPr>
          <w:p w14:paraId="6C2E30B8" w14:textId="77777777" w:rsidR="00677755" w:rsidRDefault="00EE621E">
            <w:r>
              <w:rPr>
                <w:sz w:val="22"/>
              </w:rPr>
              <w:t xml:space="preserve">25 </w:t>
            </w:r>
          </w:p>
        </w:tc>
        <w:tc>
          <w:tcPr>
            <w:tcW w:w="1000" w:type="pct"/>
          </w:tcPr>
          <w:p w14:paraId="430FECDE" w14:textId="77777777" w:rsidR="00677755" w:rsidRDefault="00EE621E">
            <w:r>
              <w:rPr>
                <w:sz w:val="22"/>
              </w:rPr>
              <w:t xml:space="preserve">25 </w:t>
            </w:r>
          </w:p>
        </w:tc>
      </w:tr>
      <w:tr w:rsidR="00677755" w14:paraId="58CC58B5" w14:textId="77777777">
        <w:tc>
          <w:tcPr>
            <w:tcW w:w="5000" w:type="pct"/>
            <w:gridSpan w:val="5"/>
          </w:tcPr>
          <w:p w14:paraId="50333D88" w14:textId="77777777" w:rsidR="00677755" w:rsidRDefault="00EE621E">
            <w:r>
              <w:rPr>
                <w:sz w:val="22"/>
              </w:rPr>
              <w:t xml:space="preserve">Bulk (max) </w:t>
            </w:r>
          </w:p>
        </w:tc>
      </w:tr>
      <w:tr w:rsidR="00677755" w14:paraId="277B6A9D" w14:textId="77777777">
        <w:tc>
          <w:tcPr>
            <w:tcW w:w="1000" w:type="pct"/>
          </w:tcPr>
          <w:p w14:paraId="3273EA7A" w14:textId="77777777" w:rsidR="00677755" w:rsidRDefault="00EE621E">
            <w:r>
              <w:rPr>
                <w:sz w:val="22"/>
              </w:rPr>
              <w:t xml:space="preserve">Height (ft.) </w:t>
            </w:r>
          </w:p>
        </w:tc>
        <w:tc>
          <w:tcPr>
            <w:tcW w:w="1000" w:type="pct"/>
          </w:tcPr>
          <w:p w14:paraId="23F7122E" w14:textId="77777777" w:rsidR="00677755" w:rsidRDefault="00EE621E">
            <w:r>
              <w:rPr>
                <w:sz w:val="22"/>
              </w:rPr>
              <w:t xml:space="preserve">45 </w:t>
            </w:r>
          </w:p>
        </w:tc>
        <w:tc>
          <w:tcPr>
            <w:tcW w:w="1000" w:type="pct"/>
          </w:tcPr>
          <w:p w14:paraId="5881299A" w14:textId="77777777" w:rsidR="00677755" w:rsidRDefault="00EE621E">
            <w:r>
              <w:rPr>
                <w:sz w:val="22"/>
              </w:rPr>
              <w:t xml:space="preserve">70′ or 5 stories </w:t>
            </w:r>
          </w:p>
        </w:tc>
        <w:tc>
          <w:tcPr>
            <w:tcW w:w="1000" w:type="pct"/>
          </w:tcPr>
          <w:p w14:paraId="6E25F04E" w14:textId="77777777" w:rsidR="00677755" w:rsidRDefault="00EE621E">
            <w:r>
              <w:rPr>
                <w:sz w:val="22"/>
              </w:rPr>
              <w:t>70′ or 5 stories</w:t>
            </w:r>
            <w:r>
              <w:rPr>
                <w:sz w:val="22"/>
                <w:vertAlign w:val="superscript"/>
              </w:rPr>
              <w:t xml:space="preserve">1 </w:t>
            </w:r>
          </w:p>
        </w:tc>
        <w:tc>
          <w:tcPr>
            <w:tcW w:w="1000" w:type="pct"/>
          </w:tcPr>
          <w:p w14:paraId="4080C7BD" w14:textId="77777777" w:rsidR="00677755" w:rsidRDefault="00EE621E">
            <w:r>
              <w:rPr>
                <w:sz w:val="22"/>
              </w:rPr>
              <w:t>70′ or 5 stories</w:t>
            </w:r>
            <w:r>
              <w:rPr>
                <w:sz w:val="22"/>
                <w:vertAlign w:val="superscript"/>
              </w:rPr>
              <w:t xml:space="preserve">1 </w:t>
            </w:r>
          </w:p>
        </w:tc>
      </w:tr>
      <w:tr w:rsidR="00677755" w14:paraId="3B88992E" w14:textId="77777777">
        <w:tc>
          <w:tcPr>
            <w:tcW w:w="1000" w:type="pct"/>
          </w:tcPr>
          <w:p w14:paraId="44B5D16A" w14:textId="77777777" w:rsidR="00677755" w:rsidRDefault="00EE621E">
            <w:r>
              <w:rPr>
                <w:sz w:val="22"/>
              </w:rPr>
              <w:t xml:space="preserve">Building Coverage </w:t>
            </w:r>
          </w:p>
        </w:tc>
        <w:tc>
          <w:tcPr>
            <w:tcW w:w="1000" w:type="pct"/>
          </w:tcPr>
          <w:p w14:paraId="0E2FBB2F" w14:textId="77777777" w:rsidR="00677755" w:rsidRDefault="00EE621E">
            <w:r>
              <w:rPr>
                <w:sz w:val="22"/>
              </w:rPr>
              <w:t xml:space="preserve">45% </w:t>
            </w:r>
          </w:p>
        </w:tc>
        <w:tc>
          <w:tcPr>
            <w:tcW w:w="1000" w:type="pct"/>
          </w:tcPr>
          <w:p w14:paraId="582CAE39" w14:textId="77777777" w:rsidR="00677755" w:rsidRDefault="00EE621E">
            <w:r>
              <w:rPr>
                <w:sz w:val="22"/>
              </w:rPr>
              <w:t xml:space="preserve">45% </w:t>
            </w:r>
          </w:p>
        </w:tc>
        <w:tc>
          <w:tcPr>
            <w:tcW w:w="1000" w:type="pct"/>
          </w:tcPr>
          <w:p w14:paraId="4524AABB" w14:textId="77777777" w:rsidR="00677755" w:rsidRDefault="00EE621E">
            <w:r>
              <w:rPr>
                <w:sz w:val="22"/>
              </w:rPr>
              <w:t xml:space="preserve">45% </w:t>
            </w:r>
          </w:p>
        </w:tc>
        <w:tc>
          <w:tcPr>
            <w:tcW w:w="1000" w:type="pct"/>
          </w:tcPr>
          <w:p w14:paraId="2AB6A299" w14:textId="77777777" w:rsidR="00677755" w:rsidRDefault="00EE621E">
            <w:r>
              <w:rPr>
                <w:sz w:val="22"/>
              </w:rPr>
              <w:t xml:space="preserve">45% </w:t>
            </w:r>
          </w:p>
        </w:tc>
      </w:tr>
    </w:tbl>
    <w:p w14:paraId="02694C23" w14:textId="77777777" w:rsidR="00677755" w:rsidRDefault="00677755"/>
    <w:p w14:paraId="1C9A86B3" w14:textId="77777777" w:rsidR="00677755" w:rsidRDefault="00EE621E">
      <w:pPr>
        <w:pStyle w:val="Block3"/>
      </w:pPr>
      <w:r>
        <w:rPr>
          <w:sz w:val="16"/>
          <w:vertAlign w:val="superscript"/>
        </w:rPr>
        <w:t xml:space="preserve">1 </w:t>
      </w:r>
      <w:r>
        <w:rPr>
          <w:sz w:val="16"/>
        </w:rPr>
        <w:t xml:space="preserve">70 feet or five stories subject to the underlying setbacks, or no height limit, except that height of structures cannot exceed twice the least proposed yard setback. The option for height limit must be determined at the time of site work permits. </w:t>
      </w:r>
    </w:p>
    <w:p w14:paraId="6F2E4C68" w14:textId="77777777" w:rsidR="00677755" w:rsidRDefault="00EE621E">
      <w:pPr>
        <w:pStyle w:val="Block3Center"/>
      </w:pPr>
      <w:r>
        <w:rPr>
          <w:i/>
        </w:rPr>
        <w:t>Table 118.2.1.I. Residential Density in Commercial Districts</w:t>
      </w:r>
    </w:p>
    <w:tbl>
      <w:tblPr>
        <w:tblStyle w:val="Table1f2f58acc-29a9-467c-9425-7e0c070f4e0d"/>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16"/>
        <w:gridCol w:w="1831"/>
        <w:gridCol w:w="1831"/>
        <w:gridCol w:w="1831"/>
        <w:gridCol w:w="1831"/>
      </w:tblGrid>
      <w:tr w:rsidR="00677755" w14:paraId="5681A664" w14:textId="77777777">
        <w:tc>
          <w:tcPr>
            <w:tcW w:w="1000" w:type="pct"/>
          </w:tcPr>
          <w:p w14:paraId="5E361848" w14:textId="77777777" w:rsidR="00677755" w:rsidRDefault="00EE621E">
            <w:r>
              <w:t xml:space="preserve">MULTI-FAMILY/TOWNHOUSE </w:t>
            </w:r>
          </w:p>
        </w:tc>
        <w:tc>
          <w:tcPr>
            <w:tcW w:w="1000" w:type="pct"/>
          </w:tcPr>
          <w:p w14:paraId="5C4E6E93" w14:textId="77777777" w:rsidR="00677755" w:rsidRDefault="00EE621E">
            <w:r>
              <w:t xml:space="preserve">NC </w:t>
            </w:r>
          </w:p>
        </w:tc>
        <w:tc>
          <w:tcPr>
            <w:tcW w:w="1000" w:type="pct"/>
          </w:tcPr>
          <w:p w14:paraId="47F4F73C" w14:textId="77777777" w:rsidR="00677755" w:rsidRDefault="00EE621E">
            <w:r>
              <w:t xml:space="preserve">CG </w:t>
            </w:r>
          </w:p>
        </w:tc>
        <w:tc>
          <w:tcPr>
            <w:tcW w:w="1000" w:type="pct"/>
          </w:tcPr>
          <w:p w14:paraId="1BBD9FFA" w14:textId="77777777" w:rsidR="00677755" w:rsidRDefault="00EE621E">
            <w:r>
              <w:t xml:space="preserve">CI </w:t>
            </w:r>
          </w:p>
        </w:tc>
        <w:tc>
          <w:tcPr>
            <w:tcW w:w="1000" w:type="pct"/>
          </w:tcPr>
          <w:p w14:paraId="54AEF1DE" w14:textId="77777777" w:rsidR="00677755" w:rsidRDefault="00EE621E">
            <w:r>
              <w:t xml:space="preserve">CI-NR </w:t>
            </w:r>
          </w:p>
        </w:tc>
      </w:tr>
      <w:tr w:rsidR="00677755" w14:paraId="15CE5A75" w14:textId="77777777">
        <w:tc>
          <w:tcPr>
            <w:tcW w:w="5000" w:type="pct"/>
            <w:gridSpan w:val="5"/>
          </w:tcPr>
          <w:p w14:paraId="46D934E0" w14:textId="77777777" w:rsidR="00677755" w:rsidRDefault="00EE621E">
            <w:r>
              <w:t xml:space="preserve">Density (max units/acre) </w:t>
            </w:r>
          </w:p>
        </w:tc>
      </w:tr>
      <w:tr w:rsidR="00677755" w14:paraId="07110BCA" w14:textId="77777777">
        <w:tc>
          <w:tcPr>
            <w:tcW w:w="1000" w:type="pct"/>
          </w:tcPr>
          <w:p w14:paraId="2870EF41" w14:textId="77777777" w:rsidR="00677755" w:rsidRDefault="00EE621E">
            <w:r>
              <w:t xml:space="preserve">Permitted by-right </w:t>
            </w:r>
          </w:p>
        </w:tc>
        <w:tc>
          <w:tcPr>
            <w:tcW w:w="1000" w:type="pct"/>
          </w:tcPr>
          <w:p w14:paraId="0F9765A9" w14:textId="77777777" w:rsidR="00677755" w:rsidRDefault="00EE621E">
            <w:r>
              <w:t xml:space="preserve">16 </w:t>
            </w:r>
          </w:p>
        </w:tc>
        <w:tc>
          <w:tcPr>
            <w:tcW w:w="1000" w:type="pct"/>
          </w:tcPr>
          <w:p w14:paraId="3E23BE17" w14:textId="77777777" w:rsidR="00677755" w:rsidRDefault="00EE621E">
            <w:r>
              <w:t xml:space="preserve">25 </w:t>
            </w:r>
          </w:p>
        </w:tc>
        <w:tc>
          <w:tcPr>
            <w:tcW w:w="1000" w:type="pct"/>
          </w:tcPr>
          <w:p w14:paraId="7C404CF2" w14:textId="77777777" w:rsidR="00677755" w:rsidRDefault="00EE621E">
            <w:r>
              <w:t xml:space="preserve">40 </w:t>
            </w:r>
          </w:p>
        </w:tc>
        <w:tc>
          <w:tcPr>
            <w:tcW w:w="1000" w:type="pct"/>
          </w:tcPr>
          <w:p w14:paraId="49D4E2E3" w14:textId="77777777" w:rsidR="00677755" w:rsidRDefault="00EE621E">
            <w:r>
              <w:t xml:space="preserve">0 </w:t>
            </w:r>
          </w:p>
        </w:tc>
      </w:tr>
      <w:tr w:rsidR="00677755" w14:paraId="4FD3D02C" w14:textId="77777777">
        <w:tc>
          <w:tcPr>
            <w:tcW w:w="1000" w:type="pct"/>
          </w:tcPr>
          <w:p w14:paraId="33FDF862" w14:textId="77777777" w:rsidR="00677755" w:rsidRDefault="00EE621E">
            <w:r>
              <w:t>Additional Density [through] the conditional use process</w:t>
            </w:r>
            <w:proofErr w:type="gramStart"/>
            <w:r>
              <w:rPr>
                <w:vertAlign w:val="superscript"/>
              </w:rPr>
              <w:t xml:space="preserve">1 </w:t>
            </w:r>
            <w:r>
              <w:t>.</w:t>
            </w:r>
            <w:proofErr w:type="gramEnd"/>
            <w:r>
              <w:t xml:space="preserve"> </w:t>
            </w:r>
          </w:p>
        </w:tc>
        <w:tc>
          <w:tcPr>
            <w:tcW w:w="1000" w:type="pct"/>
          </w:tcPr>
          <w:p w14:paraId="312EA3B1" w14:textId="77777777" w:rsidR="00677755" w:rsidRDefault="00677755"/>
        </w:tc>
        <w:tc>
          <w:tcPr>
            <w:tcW w:w="1000" w:type="pct"/>
          </w:tcPr>
          <w:p w14:paraId="654A79D7" w14:textId="77777777" w:rsidR="00677755" w:rsidRDefault="00677755"/>
        </w:tc>
        <w:tc>
          <w:tcPr>
            <w:tcW w:w="1000" w:type="pct"/>
          </w:tcPr>
          <w:p w14:paraId="75312450" w14:textId="77777777" w:rsidR="00677755" w:rsidRDefault="00677755"/>
        </w:tc>
        <w:tc>
          <w:tcPr>
            <w:tcW w:w="1000" w:type="pct"/>
          </w:tcPr>
          <w:p w14:paraId="794B10E3" w14:textId="77777777" w:rsidR="00677755" w:rsidRDefault="00EE621E">
            <w:r>
              <w:t xml:space="preserve">0 </w:t>
            </w:r>
          </w:p>
        </w:tc>
      </w:tr>
    </w:tbl>
    <w:p w14:paraId="0BE5FDA2" w14:textId="77777777" w:rsidR="00677755" w:rsidRDefault="00677755"/>
    <w:p w14:paraId="113FD492" w14:textId="77777777" w:rsidR="00677755" w:rsidRDefault="00EE621E">
      <w:pPr>
        <w:pStyle w:val="Block3"/>
      </w:pPr>
      <w:r>
        <w:rPr>
          <w:sz w:val="16"/>
          <w:vertAlign w:val="superscript"/>
        </w:rPr>
        <w:t xml:space="preserve">1 </w:t>
      </w:r>
      <w:r>
        <w:rPr>
          <w:sz w:val="16"/>
        </w:rPr>
        <w:t xml:space="preserve">The maximum density is determined by the underlying Future Land Use designation </w:t>
      </w:r>
    </w:p>
    <w:p w14:paraId="58CA98AA" w14:textId="77777777" w:rsidR="00677755" w:rsidRDefault="00EE621E">
      <w:pPr>
        <w:pStyle w:val="Block3"/>
      </w:pPr>
      <w:r>
        <w:rPr>
          <w:sz w:val="16"/>
        </w:rPr>
        <w:t xml:space="preserve">Note: See Tables 118.2.1.E and F, RM-16 standards for townhomes and multifamily residential dimensional requirements. </w:t>
      </w:r>
    </w:p>
    <w:p w14:paraId="6F4F915D" w14:textId="77777777" w:rsidR="00677755" w:rsidRDefault="00EE621E">
      <w:pPr>
        <w:pStyle w:val="HistoryNote"/>
      </w:pPr>
      <w:r>
        <w:t>(Ord. No. 3422, § 4, 1-14-2008; Ord. No. 3473, § 3, 6-16-2008; Ord. No. 3841(</w:t>
      </w:r>
      <w:proofErr w:type="spellStart"/>
      <w:r>
        <w:t>Exh</w:t>
      </w:r>
      <w:proofErr w:type="spellEnd"/>
      <w:r>
        <w:t>. A), § 1, 10-1-2018; Ord. No. 3890, § 1(</w:t>
      </w:r>
      <w:proofErr w:type="spellStart"/>
      <w:r>
        <w:t>Exh</w:t>
      </w:r>
      <w:proofErr w:type="spellEnd"/>
      <w:r>
        <w:t>. A), 1-21-2020; Ord. No. 3918, § 3, 12-6-2021; Ord. No. 3975, § 2, 8-21-2023; Ord. No. 4000, § 2, 12-4-2023)</w:t>
      </w:r>
    </w:p>
    <w:p w14:paraId="5A88944B" w14:textId="77777777" w:rsidR="00677755" w:rsidRDefault="00677755">
      <w:pPr>
        <w:spacing w:before="0" w:after="0"/>
      </w:pPr>
    </w:p>
    <w:sectPr w:rsidR="00677755">
      <w:headerReference w:type="default" r:id="rId7"/>
      <w:footerReference w:type="default" r:id="rId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81DF1" w14:textId="77777777" w:rsidR="00EE621E" w:rsidRDefault="00EE621E">
      <w:pPr>
        <w:spacing w:before="0" w:after="0"/>
      </w:pPr>
      <w:r>
        <w:separator/>
      </w:r>
    </w:p>
  </w:endnote>
  <w:endnote w:type="continuationSeparator" w:id="0">
    <w:p w14:paraId="1A5783EA" w14:textId="77777777" w:rsidR="00EE621E" w:rsidRDefault="00EE621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5E0F" w14:textId="77777777" w:rsidR="00677755" w:rsidRDefault="00677755">
    <w:pPr>
      <w:pStyle w:val="FooterCenter"/>
      <w:pBdr>
        <w:bottom w:val="single" w:sz="4" w:space="0" w:color="auto"/>
      </w:pBdr>
    </w:pPr>
  </w:p>
  <w:p w14:paraId="1DC5419D" w14:textId="77777777" w:rsidR="00677755" w:rsidRDefault="00EE621E">
    <w:pPr>
      <w:pStyle w:val="FooterLeft"/>
    </w:pPr>
    <w:r>
      <w:tab/>
    </w:r>
    <w:r>
      <w:rPr>
        <w:rFonts w:ascii="Consolas" w:eastAsia="Consolas" w:hAnsi="Consolas" w:cs="Consolas"/>
        <w:sz w:val="12"/>
      </w:rPr>
      <w:t xml:space="preserve">   Created: 2025-07-25 08:17:10 [EST]</w:t>
    </w:r>
  </w:p>
  <w:p w14:paraId="3372E78C" w14:textId="77777777" w:rsidR="00677755" w:rsidRDefault="00EE621E">
    <w:pPr>
      <w:pStyle w:val="FooterLeft"/>
    </w:pPr>
    <w:r>
      <w:t>(Supp. No. 57)</w:t>
    </w:r>
  </w:p>
  <w:p w14:paraId="5A29B296" w14:textId="77777777" w:rsidR="00677755" w:rsidRDefault="00EE621E">
    <w:pPr>
      <w:pStyle w:val="FooterCenter"/>
    </w:pPr>
    <w:r>
      <w:cr/>
      <w:t xml:space="preserve">Page </w:t>
    </w:r>
    <w:r>
      <w:fldChar w:fldCharType="begin"/>
    </w:r>
    <w:r>
      <w:instrText>PAGE \* MERGEFORMAT</w:instrText>
    </w:r>
    <w:r>
      <w:fldChar w:fldCharType="separate"/>
    </w:r>
    <w:r>
      <w:rPr>
        <w:noProof/>
      </w:rPr>
      <w:t>1</w:t>
    </w:r>
    <w:r>
      <w:fldChar w:fldCharType="end"/>
    </w:r>
    <w:r>
      <w:t xml:space="preserve"> of </w:t>
    </w:r>
    <w:r>
      <w:fldChar w:fldCharType="begin"/>
    </w:r>
    <w:r>
      <w:instrText>NUMPAGES \* MERGEFORMAT</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C7D12" w14:textId="77777777" w:rsidR="00EE621E" w:rsidRDefault="00EE621E">
      <w:pPr>
        <w:spacing w:before="0" w:after="0"/>
      </w:pPr>
      <w:r>
        <w:separator/>
      </w:r>
    </w:p>
  </w:footnote>
  <w:footnote w:type="continuationSeparator" w:id="0">
    <w:p w14:paraId="5990FDA6" w14:textId="77777777" w:rsidR="00EE621E" w:rsidRDefault="00EE621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4D5F" w14:textId="77777777" w:rsidR="00677755" w:rsidRDefault="00677755">
    <w:pPr>
      <w:pStyle w:val="HeaderCenter"/>
    </w:pPr>
  </w:p>
  <w:p w14:paraId="37C7FB1F" w14:textId="77777777" w:rsidR="00677755" w:rsidRDefault="00677755">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1088B622"/>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AFCC9262"/>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42FAFF66"/>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3CB09E3E"/>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6E7E340C"/>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6562C57E"/>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AE22CF12"/>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3C1EC0B0"/>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D8143544"/>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A1D081"/>
    <w:multiLevelType w:val="multilevel"/>
    <w:tmpl w:val="AAF283EA"/>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430394952">
    <w:abstractNumId w:val="8"/>
  </w:num>
  <w:num w:numId="2" w16cid:durableId="269513980">
    <w:abstractNumId w:val="7"/>
  </w:num>
  <w:num w:numId="3" w16cid:durableId="216821728">
    <w:abstractNumId w:val="6"/>
  </w:num>
  <w:num w:numId="4" w16cid:durableId="1373848494">
    <w:abstractNumId w:val="5"/>
  </w:num>
  <w:num w:numId="5" w16cid:durableId="2026443800">
    <w:abstractNumId w:val="4"/>
  </w:num>
  <w:num w:numId="6" w16cid:durableId="1533806892">
    <w:abstractNumId w:val="3"/>
  </w:num>
  <w:num w:numId="7" w16cid:durableId="395250521">
    <w:abstractNumId w:val="2"/>
  </w:num>
  <w:num w:numId="8" w16cid:durableId="39746678">
    <w:abstractNumId w:val="1"/>
  </w:num>
  <w:num w:numId="9" w16cid:durableId="1201240731">
    <w:abstractNumId w:val="0"/>
  </w:num>
  <w:num w:numId="10" w16cid:durableId="3754003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755"/>
    <w:rsid w:val="00591005"/>
    <w:rsid w:val="00677755"/>
    <w:rsid w:val="00EE6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79B43"/>
  <w15:docId w15:val="{32B129E3-6850-411C-8071-F175B7EC1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Block1">
    <w:name w:val="Block 1"/>
    <w:basedOn w:val="Normal"/>
    <w:uiPriority w:val="3"/>
    <w:qFormat/>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styleId="List5">
    <w:name w:val="List 5"/>
    <w:basedOn w:val="List4"/>
    <w:uiPriority w:val="5"/>
    <w:unhideWhenUsed/>
    <w:qFormat/>
    <w:pPr>
      <w:ind w:left="2865"/>
    </w:pPr>
  </w:style>
  <w:style w:type="paragraph" w:customStyle="1" w:styleId="Block2Center">
    <w:name w:val="Block 2 Center"/>
    <w:basedOn w:val="Block2"/>
    <w:qFormat/>
    <w:pPr>
      <w:jc w:val="center"/>
    </w:pPr>
  </w:style>
  <w:style w:type="table" w:customStyle="1" w:styleId="Table1">
    <w:name w:val="Table 1"/>
    <w:basedOn w:val="TableNormal"/>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Block3Center">
    <w:name w:val="Block 3 Center"/>
    <w:basedOn w:val="Block3"/>
    <w:qFormat/>
    <w:pPr>
      <w:jc w:val="center"/>
    </w:pPr>
  </w:style>
  <w:style w:type="table" w:customStyle="1" w:styleId="NormalTable5885da4d-2efc-4f5d-8dec-039fdc7c7a51">
    <w:name w:val="Normal Table_5885da4d-2efc-4f5d-8dec-039fdc7c7a51"/>
    <w:uiPriority w:val="99"/>
    <w:semiHidden/>
    <w:unhideWhenUsed/>
    <w:tblPr>
      <w:tblInd w:w="0" w:type="dxa"/>
      <w:tblCellMar>
        <w:top w:w="0" w:type="dxa"/>
        <w:left w:w="108" w:type="dxa"/>
        <w:bottom w:w="0" w:type="dxa"/>
        <w:right w:w="108" w:type="dxa"/>
      </w:tblCellMar>
    </w:tblPr>
  </w:style>
  <w:style w:type="table" w:customStyle="1" w:styleId="Table1f2f58acc-29a9-467c-9425-7e0c070f4e0d">
    <w:name w:val="Table 1_f2f58acc-29a9-467c-9425-7e0c070f4e0d"/>
    <w:basedOn w:val="NormalTable5885da4d-2efc-4f5d-8dec-039fdc7c7a5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c6efaeec-c3a8-432f-a30b-19cf08865453">
    <w:name w:val="Normal Table_c6efaeec-c3a8-432f-a30b-19cf08865453"/>
    <w:uiPriority w:val="99"/>
    <w:semiHidden/>
    <w:unhideWhenUsed/>
    <w:tblPr>
      <w:tblInd w:w="0" w:type="dxa"/>
      <w:tblCellMar>
        <w:top w:w="0" w:type="dxa"/>
        <w:left w:w="108" w:type="dxa"/>
        <w:bottom w:w="0" w:type="dxa"/>
        <w:right w:w="108" w:type="dxa"/>
      </w:tblCellMar>
    </w:tblPr>
  </w:style>
  <w:style w:type="table" w:styleId="TableGrid">
    <w:name w:val="Table Grid"/>
    <w:basedOn w:val="NormalTablec6efaeec-c3a8-432f-a30b-19cf08865453"/>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95032500-c5e5-499b-ad85-7850feb03065">
    <w:name w:val="Normal Table_95032500-c5e5-499b-ad85-7850feb03065"/>
    <w:uiPriority w:val="99"/>
    <w:semiHidden/>
    <w:unhideWhenUsed/>
    <w:tblPr>
      <w:tblInd w:w="0" w:type="dxa"/>
      <w:tblCellMar>
        <w:top w:w="0" w:type="dxa"/>
        <w:left w:w="108" w:type="dxa"/>
        <w:bottom w:w="0" w:type="dxa"/>
        <w:right w:w="108" w:type="dxa"/>
      </w:tblCellMar>
    </w:tblPr>
  </w:style>
  <w:style w:type="table" w:customStyle="1" w:styleId="Table12e69cd38-7623-4077-9146-80c43930dc3f">
    <w:name w:val="Table 1_2e69cd38-7623-4077-9146-80c43930dc3f"/>
    <w:basedOn w:val="NormalTable95032500-c5e5-499b-ad85-7850feb0306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2e69cd38-7623-4077-9146-80c43930dc3f"/>
    <w:uiPriority w:val="99"/>
    <w:tblPr>
      <w:tblInd w:w="590" w:type="dxa"/>
    </w:tblPr>
    <w:tcPr>
      <w:shd w:val="clear" w:color="auto" w:fill="auto"/>
    </w:tcPr>
  </w:style>
  <w:style w:type="table" w:customStyle="1" w:styleId="NormalTable7af03b83-6651-4f47-bd7b-449d800f7c70">
    <w:name w:val="Normal Table_7af03b83-6651-4f47-bd7b-449d800f7c70"/>
    <w:uiPriority w:val="99"/>
    <w:semiHidden/>
    <w:unhideWhenUsed/>
    <w:tblPr>
      <w:tblInd w:w="0" w:type="dxa"/>
      <w:tblCellMar>
        <w:top w:w="0" w:type="dxa"/>
        <w:left w:w="108" w:type="dxa"/>
        <w:bottom w:w="0" w:type="dxa"/>
        <w:right w:w="108" w:type="dxa"/>
      </w:tblCellMar>
    </w:tblPr>
  </w:style>
  <w:style w:type="table" w:customStyle="1" w:styleId="Table1f514ecbd-93da-40e7-a9ef-fc5d97594883">
    <w:name w:val="Table 1_f514ecbd-93da-40e7-a9ef-fc5d97594883"/>
    <w:basedOn w:val="NormalTable7af03b83-6651-4f47-bd7b-449d800f7c7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3164ea49-c84d-4431-9f7d-8698c750f3ad">
    <w:name w:val="Table 2_3164ea49-c84d-4431-9f7d-8698c750f3ad"/>
    <w:basedOn w:val="Table1f514ecbd-93da-40e7-a9ef-fc5d97594883"/>
    <w:uiPriority w:val="99"/>
    <w:tblPr>
      <w:tblInd w:w="590" w:type="dxa"/>
    </w:tblPr>
    <w:tcPr>
      <w:shd w:val="clear" w:color="auto" w:fill="auto"/>
    </w:tcPr>
  </w:style>
  <w:style w:type="table" w:customStyle="1" w:styleId="Table3">
    <w:name w:val="Table 3"/>
    <w:basedOn w:val="Table23164ea49-c84d-4431-9f7d-8698c750f3ad"/>
    <w:uiPriority w:val="99"/>
    <w:tblPr>
      <w:tblInd w:w="1066" w:type="dxa"/>
    </w:tblPr>
    <w:tcPr>
      <w:shd w:val="clear" w:color="auto" w:fill="auto"/>
    </w:tcPr>
  </w:style>
  <w:style w:type="table" w:customStyle="1" w:styleId="NormalTable45eaa0a0-2fc7-49ff-9d86-ce9095faaf10">
    <w:name w:val="Normal Table_45eaa0a0-2fc7-49ff-9d86-ce9095faaf10"/>
    <w:uiPriority w:val="99"/>
    <w:semiHidden/>
    <w:unhideWhenUsed/>
    <w:tblPr>
      <w:tblInd w:w="0" w:type="dxa"/>
      <w:tblCellMar>
        <w:top w:w="0" w:type="dxa"/>
        <w:left w:w="108" w:type="dxa"/>
        <w:bottom w:w="0" w:type="dxa"/>
        <w:right w:w="108" w:type="dxa"/>
      </w:tblCellMar>
    </w:tblPr>
  </w:style>
  <w:style w:type="table" w:customStyle="1" w:styleId="Table15c81c5d3-c8f4-4fac-8566-dfafe0f90dc9">
    <w:name w:val="Table 1_5c81c5d3-c8f4-4fac-8566-dfafe0f90dc9"/>
    <w:basedOn w:val="NormalTable45eaa0a0-2fc7-49ff-9d86-ce9095faaf1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d93d2d38-f48f-42c4-af0c-989f7488a6d6">
    <w:name w:val="Table 2_d93d2d38-f48f-42c4-af0c-989f7488a6d6"/>
    <w:basedOn w:val="Table15c81c5d3-c8f4-4fac-8566-dfafe0f90dc9"/>
    <w:uiPriority w:val="99"/>
    <w:tblPr>
      <w:tblInd w:w="590" w:type="dxa"/>
    </w:tblPr>
    <w:tcPr>
      <w:shd w:val="clear" w:color="auto" w:fill="auto"/>
    </w:tcPr>
  </w:style>
  <w:style w:type="table" w:customStyle="1" w:styleId="Table3a9940305-cde6-4585-b33d-1deb8c77c646">
    <w:name w:val="Table 3_a9940305-cde6-4585-b33d-1deb8c77c646"/>
    <w:basedOn w:val="Table2d93d2d38-f48f-42c4-af0c-989f7488a6d6"/>
    <w:uiPriority w:val="99"/>
    <w:tblPr>
      <w:tblInd w:w="1066" w:type="dxa"/>
    </w:tblPr>
    <w:tcPr>
      <w:shd w:val="clear" w:color="auto" w:fill="auto"/>
    </w:tcPr>
  </w:style>
  <w:style w:type="table" w:customStyle="1" w:styleId="Table4">
    <w:name w:val="Table 4"/>
    <w:basedOn w:val="Table3a9940305-cde6-4585-b33d-1deb8c77c646"/>
    <w:uiPriority w:val="99"/>
    <w:tblPr>
      <w:tblInd w:w="1555" w:type="dxa"/>
    </w:tblPr>
    <w:tcPr>
      <w:shd w:val="clear" w:color="auto" w:fill="auto"/>
    </w:tcPr>
  </w:style>
  <w:style w:type="table" w:customStyle="1" w:styleId="NormalTablea314b758-afdf-40f1-b833-cde6c5605c9d">
    <w:name w:val="Normal Table_a314b758-afdf-40f1-b833-cde6c5605c9d"/>
    <w:uiPriority w:val="99"/>
    <w:semiHidden/>
    <w:unhideWhenUsed/>
    <w:tblPr>
      <w:tblInd w:w="0" w:type="dxa"/>
      <w:tblCellMar>
        <w:top w:w="0" w:type="dxa"/>
        <w:left w:w="108" w:type="dxa"/>
        <w:bottom w:w="0" w:type="dxa"/>
        <w:right w:w="108" w:type="dxa"/>
      </w:tblCellMar>
    </w:tblPr>
  </w:style>
  <w:style w:type="table" w:customStyle="1" w:styleId="Table128e7da24-5c0c-4084-9763-cc16a7ad7cfe">
    <w:name w:val="Table 1_28e7da24-5c0c-4084-9763-cc16a7ad7cfe"/>
    <w:basedOn w:val="NormalTablea314b758-afdf-40f1-b833-cde6c5605c9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02d61f7-cee3-4954-90ff-9efeb8979beb">
    <w:name w:val="Table 2_402d61f7-cee3-4954-90ff-9efeb8979beb"/>
    <w:basedOn w:val="Table128e7da24-5c0c-4084-9763-cc16a7ad7cfe"/>
    <w:uiPriority w:val="99"/>
    <w:tblPr>
      <w:tblInd w:w="590" w:type="dxa"/>
    </w:tblPr>
    <w:tcPr>
      <w:shd w:val="clear" w:color="auto" w:fill="auto"/>
    </w:tcPr>
  </w:style>
  <w:style w:type="table" w:customStyle="1" w:styleId="Table390badcbf-8359-4508-a58e-242e978397c9">
    <w:name w:val="Table 3_90badcbf-8359-4508-a58e-242e978397c9"/>
    <w:basedOn w:val="Table2402d61f7-cee3-4954-90ff-9efeb8979beb"/>
    <w:uiPriority w:val="99"/>
    <w:tblPr>
      <w:tblInd w:w="1066" w:type="dxa"/>
    </w:tblPr>
    <w:tcPr>
      <w:shd w:val="clear" w:color="auto" w:fill="auto"/>
    </w:tcPr>
  </w:style>
  <w:style w:type="table" w:customStyle="1" w:styleId="Table437374a06-b665-4d37-9a8b-b86e94a41eae">
    <w:name w:val="Table 4_37374a06-b665-4d37-9a8b-b86e94a41eae"/>
    <w:basedOn w:val="Table390badcbf-8359-4508-a58e-242e978397c9"/>
    <w:uiPriority w:val="99"/>
    <w:tblPr>
      <w:tblInd w:w="1555" w:type="dxa"/>
    </w:tblPr>
    <w:tcPr>
      <w:shd w:val="clear" w:color="auto" w:fill="auto"/>
    </w:tcPr>
  </w:style>
  <w:style w:type="table" w:customStyle="1" w:styleId="Table5">
    <w:name w:val="Table 5"/>
    <w:basedOn w:val="Table437374a06-b665-4d37-9a8b-b86e94a41eae"/>
    <w:uiPriority w:val="99"/>
    <w:tblPr>
      <w:tblInd w:w="2030" w:type="dxa"/>
    </w:tblPr>
    <w:tcPr>
      <w:shd w:val="clear" w:color="auto" w:fill="auto"/>
    </w:tcPr>
  </w:style>
  <w:style w:type="table" w:customStyle="1" w:styleId="NormalTable76d71f09-15b2-48d1-ae5a-a716cf4e61d9">
    <w:name w:val="Normal Table_76d71f09-15b2-48d1-ae5a-a716cf4e61d9"/>
    <w:uiPriority w:val="99"/>
    <w:semiHidden/>
    <w:unhideWhenUsed/>
    <w:tblPr>
      <w:tblInd w:w="0" w:type="dxa"/>
      <w:tblCellMar>
        <w:top w:w="0" w:type="dxa"/>
        <w:left w:w="108" w:type="dxa"/>
        <w:bottom w:w="0" w:type="dxa"/>
        <w:right w:w="108" w:type="dxa"/>
      </w:tblCellMar>
    </w:tblPr>
  </w:style>
  <w:style w:type="table" w:customStyle="1" w:styleId="Table132233d06-de2a-41ab-b852-3c1aa7f20886">
    <w:name w:val="Table 1_32233d06-de2a-41ab-b852-3c1aa7f20886"/>
    <w:basedOn w:val="NormalTable76d71f09-15b2-48d1-ae5a-a716cf4e61d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11827e5f-0121-4463-a1be-d43b56764a81">
    <w:name w:val="Table 2_11827e5f-0121-4463-a1be-d43b56764a81"/>
    <w:basedOn w:val="Table132233d06-de2a-41ab-b852-3c1aa7f20886"/>
    <w:uiPriority w:val="99"/>
    <w:tblPr>
      <w:tblInd w:w="590" w:type="dxa"/>
    </w:tblPr>
    <w:tcPr>
      <w:shd w:val="clear" w:color="auto" w:fill="auto"/>
    </w:tcPr>
  </w:style>
  <w:style w:type="table" w:customStyle="1" w:styleId="Table3f4bac247-dd2a-4893-9ef5-8686d1960053">
    <w:name w:val="Table 3_f4bac247-dd2a-4893-9ef5-8686d1960053"/>
    <w:basedOn w:val="Table211827e5f-0121-4463-a1be-d43b56764a81"/>
    <w:uiPriority w:val="99"/>
    <w:tblPr>
      <w:tblInd w:w="1066" w:type="dxa"/>
    </w:tblPr>
    <w:tcPr>
      <w:shd w:val="clear" w:color="auto" w:fill="auto"/>
    </w:tcPr>
  </w:style>
  <w:style w:type="table" w:customStyle="1" w:styleId="Table4ed59dbe0-2e7b-4281-afc3-b7763a9cbff3">
    <w:name w:val="Table 4_ed59dbe0-2e7b-4281-afc3-b7763a9cbff3"/>
    <w:basedOn w:val="Table3f4bac247-dd2a-4893-9ef5-8686d1960053"/>
    <w:uiPriority w:val="99"/>
    <w:tblPr>
      <w:tblInd w:w="1555" w:type="dxa"/>
    </w:tblPr>
    <w:tcPr>
      <w:shd w:val="clear" w:color="auto" w:fill="auto"/>
    </w:tcPr>
  </w:style>
  <w:style w:type="table" w:customStyle="1" w:styleId="Table543aff316-24e0-4e6a-a09b-c0850e7fc0aa">
    <w:name w:val="Table 5_43aff316-24e0-4e6a-a09b-c0850e7fc0aa"/>
    <w:basedOn w:val="Table4ed59dbe0-2e7b-4281-afc3-b7763a9cbff3"/>
    <w:uiPriority w:val="99"/>
    <w:tblPr>
      <w:tblInd w:w="2030" w:type="dxa"/>
    </w:tblPr>
    <w:tcPr>
      <w:shd w:val="clear" w:color="auto" w:fill="auto"/>
    </w:tcPr>
  </w:style>
  <w:style w:type="table" w:customStyle="1" w:styleId="Table6">
    <w:name w:val="Table 6"/>
    <w:basedOn w:val="Table543aff316-24e0-4e6a-a09b-c0850e7fc0aa"/>
    <w:uiPriority w:val="99"/>
    <w:tblPr>
      <w:tblInd w:w="2506" w:type="dxa"/>
      <w:tblCellMar>
        <w:left w:w="115" w:type="dxa"/>
        <w:right w:w="115" w:type="dxa"/>
      </w:tblCellMar>
    </w:tblPr>
    <w:tcPr>
      <w:shd w:val="clear" w:color="auto" w:fill="auto"/>
    </w:tcPr>
  </w:style>
  <w:style w:type="table" w:customStyle="1" w:styleId="NormalTableaf9db8a5-3379-4789-92ce-cce55e38fc50">
    <w:name w:val="Normal Table_af9db8a5-3379-4789-92ce-cce55e38fc50"/>
    <w:uiPriority w:val="99"/>
    <w:semiHidden/>
    <w:unhideWhenUsed/>
    <w:tblPr>
      <w:tblInd w:w="0" w:type="dxa"/>
      <w:tblCellMar>
        <w:top w:w="0" w:type="dxa"/>
        <w:left w:w="108" w:type="dxa"/>
        <w:bottom w:w="0" w:type="dxa"/>
        <w:right w:w="108" w:type="dxa"/>
      </w:tblCellMar>
    </w:tblPr>
  </w:style>
  <w:style w:type="table" w:customStyle="1" w:styleId="Table1c524986e-5b64-4911-a4dc-6d48acad238e">
    <w:name w:val="Table 1_c524986e-5b64-4911-a4dc-6d48acad238e"/>
    <w:basedOn w:val="NormalTableaf9db8a5-3379-4789-92ce-cce55e38fc5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7f77cb2-63b3-48f4-8f4e-0e207b357a72">
    <w:name w:val="Table 2_f7f77cb2-63b3-48f4-8f4e-0e207b357a72"/>
    <w:basedOn w:val="Table1c524986e-5b64-4911-a4dc-6d48acad238e"/>
    <w:uiPriority w:val="99"/>
    <w:tblPr>
      <w:tblInd w:w="590" w:type="dxa"/>
    </w:tblPr>
    <w:tcPr>
      <w:shd w:val="clear" w:color="auto" w:fill="auto"/>
    </w:tcPr>
  </w:style>
  <w:style w:type="table" w:customStyle="1" w:styleId="Table307d0079c-7cb3-425e-93b8-db330c9af826">
    <w:name w:val="Table 3_07d0079c-7cb3-425e-93b8-db330c9af826"/>
    <w:basedOn w:val="Table2f7f77cb2-63b3-48f4-8f4e-0e207b357a72"/>
    <w:uiPriority w:val="99"/>
    <w:tblPr>
      <w:tblInd w:w="1066" w:type="dxa"/>
    </w:tblPr>
    <w:tcPr>
      <w:shd w:val="clear" w:color="auto" w:fill="auto"/>
    </w:tcPr>
  </w:style>
  <w:style w:type="table" w:customStyle="1" w:styleId="Table4019fcac7-b9c7-44ea-824f-0bc767619b96">
    <w:name w:val="Table 4_019fcac7-b9c7-44ea-824f-0bc767619b96"/>
    <w:basedOn w:val="Table307d0079c-7cb3-425e-93b8-db330c9af826"/>
    <w:uiPriority w:val="99"/>
    <w:tblPr>
      <w:tblInd w:w="1555" w:type="dxa"/>
    </w:tblPr>
    <w:tcPr>
      <w:shd w:val="clear" w:color="auto" w:fill="auto"/>
    </w:tcPr>
  </w:style>
  <w:style w:type="table" w:customStyle="1" w:styleId="Table57c6110ba-b9f5-46f1-9424-af87af7b1fa0">
    <w:name w:val="Table 5_7c6110ba-b9f5-46f1-9424-af87af7b1fa0"/>
    <w:basedOn w:val="Table4019fcac7-b9c7-44ea-824f-0bc767619b96"/>
    <w:uiPriority w:val="99"/>
    <w:tblPr>
      <w:tblInd w:w="2030" w:type="dxa"/>
    </w:tblPr>
    <w:tcPr>
      <w:shd w:val="clear" w:color="auto" w:fill="auto"/>
    </w:tcPr>
  </w:style>
  <w:style w:type="table" w:customStyle="1" w:styleId="Table6b3cbb91e-fb54-496f-a379-745411e34072">
    <w:name w:val="Table 6_b3cbb91e-fb54-496f-a379-745411e34072"/>
    <w:basedOn w:val="Table57c6110ba-b9f5-46f1-9424-af87af7b1fa0"/>
    <w:uiPriority w:val="99"/>
    <w:tblPr>
      <w:tblInd w:w="2506" w:type="dxa"/>
      <w:tblCellMar>
        <w:left w:w="115" w:type="dxa"/>
        <w:right w:w="115" w:type="dxa"/>
      </w:tblCellMar>
    </w:tblPr>
    <w:tcPr>
      <w:shd w:val="clear" w:color="auto" w:fill="auto"/>
    </w:tcPr>
  </w:style>
  <w:style w:type="table" w:customStyle="1" w:styleId="Table7">
    <w:name w:val="Table 7"/>
    <w:basedOn w:val="Table6b3cbb91e-fb54-496f-a379-745411e34072"/>
    <w:uiPriority w:val="99"/>
    <w:tblPr>
      <w:tblInd w:w="2995" w:type="dxa"/>
    </w:tblPr>
    <w:tcPr>
      <w:shd w:val="clear" w:color="auto" w:fill="auto"/>
    </w:tcPr>
  </w:style>
  <w:style w:type="table" w:customStyle="1" w:styleId="NormalTablec88cdd71-786b-447d-9e0d-e3f700ce302b">
    <w:name w:val="Normal Table_c88cdd71-786b-447d-9e0d-e3f700ce302b"/>
    <w:uiPriority w:val="99"/>
    <w:semiHidden/>
    <w:unhideWhenUsed/>
    <w:tblPr>
      <w:tblInd w:w="0" w:type="dxa"/>
      <w:tblCellMar>
        <w:top w:w="0" w:type="dxa"/>
        <w:left w:w="108" w:type="dxa"/>
        <w:bottom w:w="0" w:type="dxa"/>
        <w:right w:w="108" w:type="dxa"/>
      </w:tblCellMar>
    </w:tblPr>
  </w:style>
  <w:style w:type="table" w:customStyle="1" w:styleId="Table1c130e658-165a-48a8-bd69-d01801c9b9df">
    <w:name w:val="Table 1_c130e658-165a-48a8-bd69-d01801c9b9df"/>
    <w:basedOn w:val="NormalTablec88cdd71-786b-447d-9e0d-e3f700ce302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6a6b327-522d-4bd4-8bce-c487370cb56a">
    <w:name w:val="Table 2_96a6b327-522d-4bd4-8bce-c487370cb56a"/>
    <w:basedOn w:val="Table1c130e658-165a-48a8-bd69-d01801c9b9df"/>
    <w:uiPriority w:val="99"/>
    <w:tblPr>
      <w:tblInd w:w="590" w:type="dxa"/>
    </w:tblPr>
    <w:tcPr>
      <w:shd w:val="clear" w:color="auto" w:fill="auto"/>
    </w:tcPr>
  </w:style>
  <w:style w:type="table" w:customStyle="1" w:styleId="Table33a369243-1a4e-4430-af33-08b9258ae6dd">
    <w:name w:val="Table 3_3a369243-1a4e-4430-af33-08b9258ae6dd"/>
    <w:basedOn w:val="Table296a6b327-522d-4bd4-8bce-c487370cb56a"/>
    <w:uiPriority w:val="99"/>
    <w:tblPr>
      <w:tblInd w:w="1066" w:type="dxa"/>
    </w:tblPr>
    <w:tcPr>
      <w:shd w:val="clear" w:color="auto" w:fill="auto"/>
    </w:tcPr>
  </w:style>
  <w:style w:type="table" w:customStyle="1" w:styleId="Table4bd1bc40d-666e-4d93-9e1a-61b913a78559">
    <w:name w:val="Table 4_bd1bc40d-666e-4d93-9e1a-61b913a78559"/>
    <w:basedOn w:val="Table33a369243-1a4e-4430-af33-08b9258ae6dd"/>
    <w:uiPriority w:val="99"/>
    <w:tblPr>
      <w:tblInd w:w="1555" w:type="dxa"/>
    </w:tblPr>
    <w:tcPr>
      <w:shd w:val="clear" w:color="auto" w:fill="auto"/>
    </w:tcPr>
  </w:style>
  <w:style w:type="table" w:customStyle="1" w:styleId="Table5077114e7-efd3-4356-99c0-64974ed89785">
    <w:name w:val="Table 5_077114e7-efd3-4356-99c0-64974ed89785"/>
    <w:basedOn w:val="Table4bd1bc40d-666e-4d93-9e1a-61b913a78559"/>
    <w:uiPriority w:val="99"/>
    <w:tblPr>
      <w:tblInd w:w="2030" w:type="dxa"/>
    </w:tblPr>
    <w:tcPr>
      <w:shd w:val="clear" w:color="auto" w:fill="auto"/>
    </w:tcPr>
  </w:style>
  <w:style w:type="table" w:customStyle="1" w:styleId="Table6b6bb2957-9173-4893-8959-f2935f041bb3">
    <w:name w:val="Table 6_b6bb2957-9173-4893-8959-f2935f041bb3"/>
    <w:basedOn w:val="Table5077114e7-efd3-4356-99c0-64974ed89785"/>
    <w:uiPriority w:val="99"/>
    <w:tblPr>
      <w:tblInd w:w="2506" w:type="dxa"/>
      <w:tblCellMar>
        <w:left w:w="115" w:type="dxa"/>
        <w:right w:w="115" w:type="dxa"/>
      </w:tblCellMar>
    </w:tblPr>
    <w:tcPr>
      <w:shd w:val="clear" w:color="auto" w:fill="auto"/>
    </w:tcPr>
  </w:style>
  <w:style w:type="table" w:customStyle="1" w:styleId="Table75d59cc97-558d-4909-8ae0-d8fd3c3d6255">
    <w:name w:val="Table 7_5d59cc97-558d-4909-8ae0-d8fd3c3d6255"/>
    <w:basedOn w:val="Table6b6bb2957-9173-4893-8959-f2935f041bb3"/>
    <w:uiPriority w:val="99"/>
    <w:tblPr>
      <w:tblInd w:w="2995" w:type="dxa"/>
    </w:tblPr>
    <w:tcPr>
      <w:shd w:val="clear" w:color="auto" w:fill="auto"/>
    </w:tcPr>
  </w:style>
  <w:style w:type="table" w:customStyle="1" w:styleId="Table8">
    <w:name w:val="Table 8"/>
    <w:basedOn w:val="Table75d59cc97-558d-4909-8ae0-d8fd3c3d6255"/>
    <w:uiPriority w:val="99"/>
    <w:tblPr>
      <w:tblInd w:w="3470" w:type="dxa"/>
    </w:tblPr>
    <w:tcPr>
      <w:shd w:val="clear" w:color="auto" w:fill="auto"/>
    </w:tcPr>
  </w:style>
  <w:style w:type="table" w:customStyle="1" w:styleId="NormalTablea69a7ee3-1df2-4c42-b58c-3557d09ddfed">
    <w:name w:val="Normal Table_a69a7ee3-1df2-4c42-b58c-3557d09ddfed"/>
    <w:uiPriority w:val="99"/>
    <w:semiHidden/>
    <w:unhideWhenUsed/>
    <w:tblPr>
      <w:tblInd w:w="0" w:type="dxa"/>
      <w:tblCellMar>
        <w:top w:w="0" w:type="dxa"/>
        <w:left w:w="108" w:type="dxa"/>
        <w:bottom w:w="0" w:type="dxa"/>
        <w:right w:w="108" w:type="dxa"/>
      </w:tblCellMar>
    </w:tblPr>
  </w:style>
  <w:style w:type="table" w:customStyle="1" w:styleId="Table1227a981b-d196-4b55-9cc2-c7dbe778db11">
    <w:name w:val="Table 1_227a981b-d196-4b55-9cc2-c7dbe778db11"/>
    <w:basedOn w:val="NormalTablea69a7ee3-1df2-4c42-b58c-3557d09ddfe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074dead-b0d1-43ce-af24-4916c635eea1">
    <w:name w:val="Table 2_8074dead-b0d1-43ce-af24-4916c635eea1"/>
    <w:basedOn w:val="Table1227a981b-d196-4b55-9cc2-c7dbe778db11"/>
    <w:uiPriority w:val="99"/>
    <w:tblPr>
      <w:tblInd w:w="590" w:type="dxa"/>
    </w:tblPr>
    <w:tcPr>
      <w:shd w:val="clear" w:color="auto" w:fill="auto"/>
    </w:tcPr>
  </w:style>
  <w:style w:type="table" w:customStyle="1" w:styleId="Table38cd7966b-ead1-4c0e-b04a-14d8b1cea5ca">
    <w:name w:val="Table 3_8cd7966b-ead1-4c0e-b04a-14d8b1cea5ca"/>
    <w:basedOn w:val="Table28074dead-b0d1-43ce-af24-4916c635eea1"/>
    <w:uiPriority w:val="99"/>
    <w:tblPr>
      <w:tblInd w:w="1066" w:type="dxa"/>
    </w:tblPr>
    <w:tcPr>
      <w:shd w:val="clear" w:color="auto" w:fill="auto"/>
    </w:tcPr>
  </w:style>
  <w:style w:type="table" w:customStyle="1" w:styleId="Table48d6d1628-dc0d-4280-874c-3169a2659ab8">
    <w:name w:val="Table 4_8d6d1628-dc0d-4280-874c-3169a2659ab8"/>
    <w:basedOn w:val="Table38cd7966b-ead1-4c0e-b04a-14d8b1cea5ca"/>
    <w:uiPriority w:val="99"/>
    <w:tblPr>
      <w:tblInd w:w="1555" w:type="dxa"/>
    </w:tblPr>
    <w:tcPr>
      <w:shd w:val="clear" w:color="auto" w:fill="auto"/>
    </w:tcPr>
  </w:style>
  <w:style w:type="table" w:customStyle="1" w:styleId="Table542672728-a617-453d-8537-f91eb7d66e65">
    <w:name w:val="Table 5_42672728-a617-453d-8537-f91eb7d66e65"/>
    <w:basedOn w:val="Table48d6d1628-dc0d-4280-874c-3169a2659ab8"/>
    <w:uiPriority w:val="99"/>
    <w:tblPr>
      <w:tblInd w:w="2030" w:type="dxa"/>
    </w:tblPr>
    <w:tcPr>
      <w:shd w:val="clear" w:color="auto" w:fill="auto"/>
    </w:tcPr>
  </w:style>
  <w:style w:type="table" w:customStyle="1" w:styleId="Table647e54752-9c86-4711-8d7b-748a140c89a6">
    <w:name w:val="Table 6_47e54752-9c86-4711-8d7b-748a140c89a6"/>
    <w:basedOn w:val="Table542672728-a617-453d-8537-f91eb7d66e65"/>
    <w:uiPriority w:val="99"/>
    <w:tblPr>
      <w:tblInd w:w="2506" w:type="dxa"/>
      <w:tblCellMar>
        <w:left w:w="115" w:type="dxa"/>
        <w:right w:w="115" w:type="dxa"/>
      </w:tblCellMar>
    </w:tblPr>
    <w:tcPr>
      <w:shd w:val="clear" w:color="auto" w:fill="auto"/>
    </w:tcPr>
  </w:style>
  <w:style w:type="table" w:customStyle="1" w:styleId="Table7f9e0e511-5ee6-44e8-9be1-4ed59f9f44e6">
    <w:name w:val="Table 7_f9e0e511-5ee6-44e8-9be1-4ed59f9f44e6"/>
    <w:basedOn w:val="Table647e54752-9c86-4711-8d7b-748a140c89a6"/>
    <w:uiPriority w:val="99"/>
    <w:tblPr>
      <w:tblInd w:w="2995" w:type="dxa"/>
    </w:tblPr>
    <w:tcPr>
      <w:shd w:val="clear" w:color="auto" w:fill="auto"/>
    </w:tcPr>
  </w:style>
  <w:style w:type="table" w:customStyle="1" w:styleId="Table83faea111-4ef5-4f19-bc0e-d2d6f47f13b6">
    <w:name w:val="Table 8_3faea111-4ef5-4f19-bc0e-d2d6f47f13b6"/>
    <w:basedOn w:val="Table7f9e0e511-5ee6-44e8-9be1-4ed59f9f44e6"/>
    <w:uiPriority w:val="99"/>
    <w:tblPr>
      <w:tblInd w:w="3470" w:type="dxa"/>
    </w:tblPr>
    <w:tcPr>
      <w:shd w:val="clear" w:color="auto" w:fill="auto"/>
    </w:tcPr>
  </w:style>
  <w:style w:type="table" w:customStyle="1" w:styleId="Table9">
    <w:name w:val="Table 9"/>
    <w:basedOn w:val="Table83faea111-4ef5-4f19-bc0e-d2d6f47f13b6"/>
    <w:uiPriority w:val="99"/>
    <w:tblPr>
      <w:tblInd w:w="3946" w:type="dxa"/>
    </w:tblPr>
    <w:tcPr>
      <w:shd w:val="clear" w:color="auto" w:fill="auto"/>
    </w:tcPr>
  </w:style>
  <w:style w:type="table" w:customStyle="1" w:styleId="NormalTable04d78a94-ee0e-43ac-9789-6e9218767534">
    <w:name w:val="Normal Table_04d78a94-ee0e-43ac-9789-6e9218767534"/>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04d78a94-ee0e-43ac-9789-6e9218767534"/>
    <w:uiPriority w:val="99"/>
    <w:pPr>
      <w:spacing w:before="0" w:after="0"/>
      <w:jc w:val="left"/>
    </w:pPr>
    <w:tblPr>
      <w:tblCellMar>
        <w:left w:w="0" w:type="dxa"/>
        <w:right w:w="0" w:type="dxa"/>
      </w:tblCellMar>
    </w:tblPr>
    <w:tcPr>
      <w:shd w:val="clear" w:color="auto" w:fill="auto"/>
    </w:tcPr>
  </w:style>
  <w:style w:type="table" w:customStyle="1" w:styleId="NormalTable85ba6c39-3098-4615-a83d-5eef28c294c9">
    <w:name w:val="Normal Table_85ba6c39-3098-4615-a83d-5eef28c294c9"/>
    <w:uiPriority w:val="99"/>
    <w:semiHidden/>
    <w:unhideWhenUsed/>
    <w:tblPr>
      <w:tblInd w:w="0" w:type="dxa"/>
      <w:tblCellMar>
        <w:top w:w="0" w:type="dxa"/>
        <w:left w:w="108" w:type="dxa"/>
        <w:bottom w:w="0" w:type="dxa"/>
        <w:right w:w="108" w:type="dxa"/>
      </w:tblCellMar>
    </w:tblPr>
  </w:style>
  <w:style w:type="table" w:customStyle="1" w:styleId="TableNoRule196821f0f-734a-4e39-80c6-1dd3c62e07ca">
    <w:name w:val="Table NoRule 1_96821f0f-734a-4e39-80c6-1dd3c62e07ca"/>
    <w:basedOn w:val="NormalTable85ba6c39-3098-4615-a83d-5eef28c294c9"/>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96821f0f-734a-4e39-80c6-1dd3c62e07ca"/>
    <w:uiPriority w:val="99"/>
    <w:tblPr>
      <w:tblInd w:w="475" w:type="dxa"/>
    </w:tblPr>
    <w:tcPr>
      <w:shd w:val="clear" w:color="auto" w:fill="auto"/>
    </w:tcPr>
  </w:style>
  <w:style w:type="table" w:customStyle="1" w:styleId="NormalTable54134b58-0073-4a2d-afc1-b4cbf8326da3">
    <w:name w:val="Normal Table_54134b58-0073-4a2d-afc1-b4cbf8326da3"/>
    <w:uiPriority w:val="99"/>
    <w:semiHidden/>
    <w:unhideWhenUsed/>
    <w:tblPr>
      <w:tblInd w:w="0" w:type="dxa"/>
      <w:tblCellMar>
        <w:top w:w="0" w:type="dxa"/>
        <w:left w:w="108" w:type="dxa"/>
        <w:bottom w:w="0" w:type="dxa"/>
        <w:right w:w="108" w:type="dxa"/>
      </w:tblCellMar>
    </w:tblPr>
  </w:style>
  <w:style w:type="table" w:customStyle="1" w:styleId="TableNoRule10d9d382f-7be7-4120-90e5-e2ea930e7949">
    <w:name w:val="Table NoRule 1_0d9d382f-7be7-4120-90e5-e2ea930e7949"/>
    <w:basedOn w:val="NormalTable54134b58-0073-4a2d-afc1-b4cbf8326da3"/>
    <w:uiPriority w:val="99"/>
    <w:pPr>
      <w:spacing w:before="0" w:after="0"/>
      <w:jc w:val="left"/>
    </w:pPr>
    <w:tblPr>
      <w:tblCellMar>
        <w:left w:w="0" w:type="dxa"/>
        <w:right w:w="0" w:type="dxa"/>
      </w:tblCellMar>
    </w:tblPr>
    <w:tcPr>
      <w:shd w:val="clear" w:color="auto" w:fill="auto"/>
    </w:tcPr>
  </w:style>
  <w:style w:type="table" w:customStyle="1" w:styleId="TableNoRule22d4887a7-e1f1-4b92-9ae0-897a38fa91d9">
    <w:name w:val="Table NoRule 2_2d4887a7-e1f1-4b92-9ae0-897a38fa91d9"/>
    <w:basedOn w:val="TableNoRule10d9d382f-7be7-4120-90e5-e2ea930e7949"/>
    <w:uiPriority w:val="99"/>
    <w:tblPr>
      <w:tblInd w:w="475" w:type="dxa"/>
    </w:tblPr>
    <w:tcPr>
      <w:shd w:val="clear" w:color="auto" w:fill="auto"/>
    </w:tcPr>
  </w:style>
  <w:style w:type="table" w:customStyle="1" w:styleId="TableNoRule3">
    <w:name w:val="Table NoRule 3"/>
    <w:basedOn w:val="TableNoRule22d4887a7-e1f1-4b92-9ae0-897a38fa91d9"/>
    <w:uiPriority w:val="99"/>
    <w:tblPr>
      <w:tblInd w:w="950" w:type="dxa"/>
    </w:tblPr>
    <w:tcPr>
      <w:shd w:val="clear" w:color="auto" w:fill="auto"/>
    </w:tcPr>
  </w:style>
  <w:style w:type="table" w:customStyle="1" w:styleId="NormalTable3b9d366d-cc40-4eef-8bc6-94d3bf17b190">
    <w:name w:val="Normal Table_3b9d366d-cc40-4eef-8bc6-94d3bf17b190"/>
    <w:uiPriority w:val="99"/>
    <w:semiHidden/>
    <w:unhideWhenUsed/>
    <w:tblPr>
      <w:tblInd w:w="0" w:type="dxa"/>
      <w:tblCellMar>
        <w:top w:w="0" w:type="dxa"/>
        <w:left w:w="108" w:type="dxa"/>
        <w:bottom w:w="0" w:type="dxa"/>
        <w:right w:w="108" w:type="dxa"/>
      </w:tblCellMar>
    </w:tblPr>
  </w:style>
  <w:style w:type="table" w:customStyle="1" w:styleId="TableNoRule14641819e-d2a8-4740-a8ee-e89aed05c2d3">
    <w:name w:val="Table NoRule 1_4641819e-d2a8-4740-a8ee-e89aed05c2d3"/>
    <w:basedOn w:val="NormalTable3b9d366d-cc40-4eef-8bc6-94d3bf17b190"/>
    <w:uiPriority w:val="99"/>
    <w:pPr>
      <w:spacing w:before="0" w:after="0"/>
      <w:jc w:val="left"/>
    </w:pPr>
    <w:tblPr>
      <w:tblCellMar>
        <w:left w:w="0" w:type="dxa"/>
        <w:right w:w="0" w:type="dxa"/>
      </w:tblCellMar>
    </w:tblPr>
    <w:tcPr>
      <w:shd w:val="clear" w:color="auto" w:fill="auto"/>
    </w:tcPr>
  </w:style>
  <w:style w:type="table" w:customStyle="1" w:styleId="TableNoRule2e83df05a-8e75-44b0-a6f9-afebeca0ad52">
    <w:name w:val="Table NoRule 2_e83df05a-8e75-44b0-a6f9-afebeca0ad52"/>
    <w:basedOn w:val="TableNoRule14641819e-d2a8-4740-a8ee-e89aed05c2d3"/>
    <w:uiPriority w:val="99"/>
    <w:tblPr>
      <w:tblInd w:w="475" w:type="dxa"/>
    </w:tblPr>
    <w:tcPr>
      <w:shd w:val="clear" w:color="auto" w:fill="auto"/>
    </w:tcPr>
  </w:style>
  <w:style w:type="table" w:customStyle="1" w:styleId="TableNoRule3b4279c0f-fb96-4f0d-a8b5-1b70027e3565">
    <w:name w:val="Table NoRule 3_b4279c0f-fb96-4f0d-a8b5-1b70027e3565"/>
    <w:basedOn w:val="TableNoRule2e83df05a-8e75-44b0-a6f9-afebeca0ad52"/>
    <w:uiPriority w:val="99"/>
    <w:tblPr>
      <w:tblInd w:w="950" w:type="dxa"/>
    </w:tblPr>
    <w:tcPr>
      <w:shd w:val="clear" w:color="auto" w:fill="auto"/>
    </w:tcPr>
  </w:style>
  <w:style w:type="table" w:customStyle="1" w:styleId="TableNoRule4">
    <w:name w:val="Table NoRule 4"/>
    <w:basedOn w:val="TableNoRule3b4279c0f-fb96-4f0d-a8b5-1b70027e3565"/>
    <w:uiPriority w:val="99"/>
    <w:tblPr>
      <w:tblInd w:w="1440" w:type="dxa"/>
    </w:tblPr>
    <w:tcPr>
      <w:shd w:val="clear" w:color="auto" w:fill="auto"/>
    </w:tcPr>
  </w:style>
  <w:style w:type="table" w:customStyle="1" w:styleId="NormalTable07598540-0ed5-4235-aa6b-8be14116efd6">
    <w:name w:val="Normal Table_07598540-0ed5-4235-aa6b-8be14116efd6"/>
    <w:uiPriority w:val="99"/>
    <w:semiHidden/>
    <w:unhideWhenUsed/>
    <w:tblPr>
      <w:tblInd w:w="0" w:type="dxa"/>
      <w:tblCellMar>
        <w:top w:w="0" w:type="dxa"/>
        <w:left w:w="108" w:type="dxa"/>
        <w:bottom w:w="0" w:type="dxa"/>
        <w:right w:w="108" w:type="dxa"/>
      </w:tblCellMar>
    </w:tblPr>
  </w:style>
  <w:style w:type="table" w:customStyle="1" w:styleId="TableNoRule128a08310-666d-4171-831e-dbb720e329f2">
    <w:name w:val="Table NoRule 1_28a08310-666d-4171-831e-dbb720e329f2"/>
    <w:basedOn w:val="NormalTable07598540-0ed5-4235-aa6b-8be14116efd6"/>
    <w:uiPriority w:val="99"/>
    <w:pPr>
      <w:spacing w:before="0" w:after="0"/>
      <w:jc w:val="left"/>
    </w:pPr>
    <w:tblPr>
      <w:tblCellMar>
        <w:left w:w="0" w:type="dxa"/>
        <w:right w:w="0" w:type="dxa"/>
      </w:tblCellMar>
    </w:tblPr>
    <w:tcPr>
      <w:shd w:val="clear" w:color="auto" w:fill="auto"/>
    </w:tcPr>
  </w:style>
  <w:style w:type="table" w:customStyle="1" w:styleId="TableNoRule21698dbb3-7e61-43e5-855b-54201ddd4585">
    <w:name w:val="Table NoRule 2_1698dbb3-7e61-43e5-855b-54201ddd4585"/>
    <w:basedOn w:val="TableNoRule128a08310-666d-4171-831e-dbb720e329f2"/>
    <w:uiPriority w:val="99"/>
    <w:tblPr>
      <w:tblInd w:w="475" w:type="dxa"/>
    </w:tblPr>
    <w:tcPr>
      <w:shd w:val="clear" w:color="auto" w:fill="auto"/>
    </w:tcPr>
  </w:style>
  <w:style w:type="table" w:customStyle="1" w:styleId="TableNoRule3775803f3-f345-45b4-80a4-15799ffe19ba">
    <w:name w:val="Table NoRule 3_775803f3-f345-45b4-80a4-15799ffe19ba"/>
    <w:basedOn w:val="TableNoRule21698dbb3-7e61-43e5-855b-54201ddd4585"/>
    <w:uiPriority w:val="99"/>
    <w:tblPr>
      <w:tblInd w:w="950" w:type="dxa"/>
    </w:tblPr>
    <w:tcPr>
      <w:shd w:val="clear" w:color="auto" w:fill="auto"/>
    </w:tcPr>
  </w:style>
  <w:style w:type="table" w:customStyle="1" w:styleId="TableNoRule4af936514-5711-4587-8cd9-091833302774">
    <w:name w:val="Table NoRule 4_af936514-5711-4587-8cd9-091833302774"/>
    <w:basedOn w:val="TableNoRule3775803f3-f345-45b4-80a4-15799ffe19ba"/>
    <w:uiPriority w:val="99"/>
    <w:tblPr>
      <w:tblInd w:w="1440" w:type="dxa"/>
    </w:tblPr>
    <w:tcPr>
      <w:shd w:val="clear" w:color="auto" w:fill="auto"/>
    </w:tcPr>
  </w:style>
  <w:style w:type="table" w:customStyle="1" w:styleId="TableNoRule5">
    <w:name w:val="Table NoRule 5"/>
    <w:basedOn w:val="TableNoRule4af936514-5711-4587-8cd9-091833302774"/>
    <w:uiPriority w:val="99"/>
    <w:tblPr>
      <w:tblInd w:w="1915" w:type="dxa"/>
    </w:tblPr>
    <w:tcPr>
      <w:shd w:val="clear" w:color="auto" w:fill="auto"/>
    </w:tcPr>
  </w:style>
  <w:style w:type="table" w:customStyle="1" w:styleId="NormalTable33287759-310a-4b54-be76-3c7e6562bb99">
    <w:name w:val="Normal Table_33287759-310a-4b54-be76-3c7e6562bb99"/>
    <w:uiPriority w:val="99"/>
    <w:semiHidden/>
    <w:unhideWhenUsed/>
    <w:tblPr>
      <w:tblInd w:w="0" w:type="dxa"/>
      <w:tblCellMar>
        <w:top w:w="0" w:type="dxa"/>
        <w:left w:w="108" w:type="dxa"/>
        <w:bottom w:w="0" w:type="dxa"/>
        <w:right w:w="108" w:type="dxa"/>
      </w:tblCellMar>
    </w:tblPr>
  </w:style>
  <w:style w:type="table" w:customStyle="1" w:styleId="TableNoRule154ae9e1a-956a-4073-9cbd-85892366ed07">
    <w:name w:val="Table NoRule 1_54ae9e1a-956a-4073-9cbd-85892366ed07"/>
    <w:basedOn w:val="NormalTable33287759-310a-4b54-be76-3c7e6562bb99"/>
    <w:uiPriority w:val="99"/>
    <w:pPr>
      <w:spacing w:before="0" w:after="0"/>
      <w:jc w:val="left"/>
    </w:pPr>
    <w:tblPr>
      <w:tblCellMar>
        <w:left w:w="0" w:type="dxa"/>
        <w:right w:w="0" w:type="dxa"/>
      </w:tblCellMar>
    </w:tblPr>
    <w:tcPr>
      <w:shd w:val="clear" w:color="auto" w:fill="auto"/>
    </w:tcPr>
  </w:style>
  <w:style w:type="table" w:customStyle="1" w:styleId="TableNoRule28cd12944-7c38-4ade-ba3d-9fdbc996cf62">
    <w:name w:val="Table NoRule 2_8cd12944-7c38-4ade-ba3d-9fdbc996cf62"/>
    <w:basedOn w:val="TableNoRule154ae9e1a-956a-4073-9cbd-85892366ed07"/>
    <w:uiPriority w:val="99"/>
    <w:tblPr>
      <w:tblInd w:w="475" w:type="dxa"/>
    </w:tblPr>
    <w:tcPr>
      <w:shd w:val="clear" w:color="auto" w:fill="auto"/>
    </w:tcPr>
  </w:style>
  <w:style w:type="table" w:customStyle="1" w:styleId="TableNoRule3bea24645-17dd-4e2b-bf37-e56ce224159b">
    <w:name w:val="Table NoRule 3_bea24645-17dd-4e2b-bf37-e56ce224159b"/>
    <w:basedOn w:val="TableNoRule28cd12944-7c38-4ade-ba3d-9fdbc996cf62"/>
    <w:uiPriority w:val="99"/>
    <w:tblPr>
      <w:tblInd w:w="950" w:type="dxa"/>
    </w:tblPr>
    <w:tcPr>
      <w:shd w:val="clear" w:color="auto" w:fill="auto"/>
    </w:tcPr>
  </w:style>
  <w:style w:type="table" w:customStyle="1" w:styleId="TableNoRule4f051cc9d-94ea-4e9b-b26b-94fe9ba92494">
    <w:name w:val="Table NoRule 4_f051cc9d-94ea-4e9b-b26b-94fe9ba92494"/>
    <w:basedOn w:val="TableNoRule3bea24645-17dd-4e2b-bf37-e56ce224159b"/>
    <w:uiPriority w:val="99"/>
    <w:tblPr>
      <w:tblInd w:w="1440" w:type="dxa"/>
    </w:tblPr>
    <w:tcPr>
      <w:shd w:val="clear" w:color="auto" w:fill="auto"/>
    </w:tcPr>
  </w:style>
  <w:style w:type="table" w:customStyle="1" w:styleId="TableNoRule51c5f06e5-bf46-4fca-a26d-68dcbf35b13d">
    <w:name w:val="Table NoRule 5_1c5f06e5-bf46-4fca-a26d-68dcbf35b13d"/>
    <w:basedOn w:val="TableNoRule4f051cc9d-94ea-4e9b-b26b-94fe9ba92494"/>
    <w:uiPriority w:val="99"/>
    <w:tblPr>
      <w:tblInd w:w="1915" w:type="dxa"/>
    </w:tblPr>
    <w:tcPr>
      <w:shd w:val="clear" w:color="auto" w:fill="auto"/>
    </w:tcPr>
  </w:style>
  <w:style w:type="table" w:customStyle="1" w:styleId="TableNoRule6">
    <w:name w:val="Table NoRule 6"/>
    <w:basedOn w:val="TableNoRule51c5f06e5-bf46-4fca-a26d-68dcbf35b13d"/>
    <w:uiPriority w:val="99"/>
    <w:tblPr>
      <w:tblInd w:w="2390" w:type="dxa"/>
    </w:tblPr>
    <w:tcPr>
      <w:shd w:val="clear" w:color="auto" w:fill="auto"/>
    </w:tcPr>
  </w:style>
  <w:style w:type="table" w:customStyle="1" w:styleId="NormalTable45828857-f734-45d2-9bdd-ac7cfbc33320">
    <w:name w:val="Normal Table_45828857-f734-45d2-9bdd-ac7cfbc33320"/>
    <w:uiPriority w:val="99"/>
    <w:semiHidden/>
    <w:unhideWhenUsed/>
    <w:tblPr>
      <w:tblInd w:w="0" w:type="dxa"/>
      <w:tblCellMar>
        <w:top w:w="0" w:type="dxa"/>
        <w:left w:w="108" w:type="dxa"/>
        <w:bottom w:w="0" w:type="dxa"/>
        <w:right w:w="108" w:type="dxa"/>
      </w:tblCellMar>
    </w:tblPr>
  </w:style>
  <w:style w:type="table" w:customStyle="1" w:styleId="TableNoRule1c146260e-6329-4af2-884d-5142b84ff2c3">
    <w:name w:val="Table NoRule 1_c146260e-6329-4af2-884d-5142b84ff2c3"/>
    <w:basedOn w:val="NormalTable45828857-f734-45d2-9bdd-ac7cfbc33320"/>
    <w:uiPriority w:val="99"/>
    <w:pPr>
      <w:spacing w:before="0" w:after="0"/>
      <w:jc w:val="left"/>
    </w:pPr>
    <w:tblPr>
      <w:tblCellMar>
        <w:left w:w="0" w:type="dxa"/>
        <w:right w:w="0" w:type="dxa"/>
      </w:tblCellMar>
    </w:tblPr>
    <w:tcPr>
      <w:shd w:val="clear" w:color="auto" w:fill="auto"/>
    </w:tcPr>
  </w:style>
  <w:style w:type="table" w:customStyle="1" w:styleId="TableNoRule2ce7c1e6d-8b73-4a5f-9698-cb74f6d711ec">
    <w:name w:val="Table NoRule 2_ce7c1e6d-8b73-4a5f-9698-cb74f6d711ec"/>
    <w:basedOn w:val="TableNoRule1c146260e-6329-4af2-884d-5142b84ff2c3"/>
    <w:uiPriority w:val="99"/>
    <w:tblPr>
      <w:tblInd w:w="475" w:type="dxa"/>
    </w:tblPr>
    <w:tcPr>
      <w:shd w:val="clear" w:color="auto" w:fill="auto"/>
    </w:tcPr>
  </w:style>
  <w:style w:type="table" w:customStyle="1" w:styleId="TableNoRule36d505a7d-be7f-4a80-89ce-a8c66851ea7b">
    <w:name w:val="Table NoRule 3_6d505a7d-be7f-4a80-89ce-a8c66851ea7b"/>
    <w:basedOn w:val="TableNoRule2ce7c1e6d-8b73-4a5f-9698-cb74f6d711ec"/>
    <w:uiPriority w:val="99"/>
    <w:tblPr>
      <w:tblInd w:w="950" w:type="dxa"/>
    </w:tblPr>
    <w:tcPr>
      <w:shd w:val="clear" w:color="auto" w:fill="auto"/>
    </w:tcPr>
  </w:style>
  <w:style w:type="table" w:customStyle="1" w:styleId="TableNoRule4699152e0-65b8-4f34-a7e3-07c7ae8ef540">
    <w:name w:val="Table NoRule 4_699152e0-65b8-4f34-a7e3-07c7ae8ef540"/>
    <w:basedOn w:val="TableNoRule36d505a7d-be7f-4a80-89ce-a8c66851ea7b"/>
    <w:uiPriority w:val="99"/>
    <w:tblPr>
      <w:tblInd w:w="1440" w:type="dxa"/>
    </w:tblPr>
    <w:tcPr>
      <w:shd w:val="clear" w:color="auto" w:fill="auto"/>
    </w:tcPr>
  </w:style>
  <w:style w:type="table" w:customStyle="1" w:styleId="TableNoRule58d83b8e3-862f-45aa-b83b-a07fde8f7443">
    <w:name w:val="Table NoRule 5_8d83b8e3-862f-45aa-b83b-a07fde8f7443"/>
    <w:basedOn w:val="TableNoRule4699152e0-65b8-4f34-a7e3-07c7ae8ef540"/>
    <w:uiPriority w:val="99"/>
    <w:tblPr>
      <w:tblInd w:w="1915" w:type="dxa"/>
    </w:tblPr>
    <w:tcPr>
      <w:shd w:val="clear" w:color="auto" w:fill="auto"/>
    </w:tcPr>
  </w:style>
  <w:style w:type="table" w:customStyle="1" w:styleId="TableNoRule600d0083e-a1a5-4a4c-9e57-683605cb82d7">
    <w:name w:val="Table NoRule 6_00d0083e-a1a5-4a4c-9e57-683605cb82d7"/>
    <w:basedOn w:val="TableNoRule58d83b8e3-862f-45aa-b83b-a07fde8f7443"/>
    <w:uiPriority w:val="99"/>
    <w:tblPr>
      <w:tblInd w:w="2390" w:type="dxa"/>
    </w:tblPr>
    <w:tcPr>
      <w:shd w:val="clear" w:color="auto" w:fill="auto"/>
    </w:tcPr>
  </w:style>
  <w:style w:type="table" w:customStyle="1" w:styleId="TableNoRule7">
    <w:name w:val="Table NoRule 7"/>
    <w:basedOn w:val="TableNoRule600d0083e-a1a5-4a4c-9e57-683605cb82d7"/>
    <w:uiPriority w:val="99"/>
    <w:tblPr>
      <w:tblInd w:w="2880" w:type="dxa"/>
    </w:tblPr>
    <w:tcPr>
      <w:shd w:val="clear" w:color="auto" w:fill="auto"/>
    </w:tcPr>
  </w:style>
  <w:style w:type="table" w:customStyle="1" w:styleId="NormalTablee5f906ce-6c8c-47ac-b507-ea056d241a52">
    <w:name w:val="Normal Table_e5f906ce-6c8c-47ac-b507-ea056d241a52"/>
    <w:uiPriority w:val="99"/>
    <w:semiHidden/>
    <w:unhideWhenUsed/>
    <w:tblPr>
      <w:tblInd w:w="0" w:type="dxa"/>
      <w:tblCellMar>
        <w:top w:w="0" w:type="dxa"/>
        <w:left w:w="108" w:type="dxa"/>
        <w:bottom w:w="0" w:type="dxa"/>
        <w:right w:w="108" w:type="dxa"/>
      </w:tblCellMar>
    </w:tblPr>
  </w:style>
  <w:style w:type="table" w:customStyle="1" w:styleId="TableNoRule10d442e49-558e-424d-83ba-3ead7eaf6af5">
    <w:name w:val="Table NoRule 1_0d442e49-558e-424d-83ba-3ead7eaf6af5"/>
    <w:basedOn w:val="NormalTablee5f906ce-6c8c-47ac-b507-ea056d241a52"/>
    <w:uiPriority w:val="99"/>
    <w:pPr>
      <w:spacing w:before="0" w:after="0"/>
      <w:jc w:val="left"/>
    </w:pPr>
    <w:tblPr>
      <w:tblCellMar>
        <w:left w:w="0" w:type="dxa"/>
        <w:right w:w="0" w:type="dxa"/>
      </w:tblCellMar>
    </w:tblPr>
    <w:tcPr>
      <w:shd w:val="clear" w:color="auto" w:fill="auto"/>
    </w:tcPr>
  </w:style>
  <w:style w:type="table" w:customStyle="1" w:styleId="TableNoRule2215ac937-03d1-4e50-b212-3f1f2723df41">
    <w:name w:val="Table NoRule 2_215ac937-03d1-4e50-b212-3f1f2723df41"/>
    <w:basedOn w:val="TableNoRule10d442e49-558e-424d-83ba-3ead7eaf6af5"/>
    <w:uiPriority w:val="99"/>
    <w:tblPr>
      <w:tblInd w:w="475" w:type="dxa"/>
    </w:tblPr>
    <w:tcPr>
      <w:shd w:val="clear" w:color="auto" w:fill="auto"/>
    </w:tcPr>
  </w:style>
  <w:style w:type="table" w:customStyle="1" w:styleId="TableNoRule364f545d7-4e40-4557-8b70-485c5f91f59c">
    <w:name w:val="Table NoRule 3_64f545d7-4e40-4557-8b70-485c5f91f59c"/>
    <w:basedOn w:val="TableNoRule2215ac937-03d1-4e50-b212-3f1f2723df41"/>
    <w:uiPriority w:val="99"/>
    <w:tblPr>
      <w:tblInd w:w="950" w:type="dxa"/>
    </w:tblPr>
    <w:tcPr>
      <w:shd w:val="clear" w:color="auto" w:fill="auto"/>
    </w:tcPr>
  </w:style>
  <w:style w:type="table" w:customStyle="1" w:styleId="TableNoRule4c04a1351-f0b0-4aaa-959e-2856625fdbad">
    <w:name w:val="Table NoRule 4_c04a1351-f0b0-4aaa-959e-2856625fdbad"/>
    <w:basedOn w:val="TableNoRule364f545d7-4e40-4557-8b70-485c5f91f59c"/>
    <w:uiPriority w:val="99"/>
    <w:tblPr>
      <w:tblInd w:w="1440" w:type="dxa"/>
    </w:tblPr>
    <w:tcPr>
      <w:shd w:val="clear" w:color="auto" w:fill="auto"/>
    </w:tcPr>
  </w:style>
  <w:style w:type="table" w:customStyle="1" w:styleId="TableNoRule5a7522376-02f9-4bbc-b6ee-1541fe5f420e">
    <w:name w:val="Table NoRule 5_a7522376-02f9-4bbc-b6ee-1541fe5f420e"/>
    <w:basedOn w:val="TableNoRule4c04a1351-f0b0-4aaa-959e-2856625fdbad"/>
    <w:uiPriority w:val="99"/>
    <w:tblPr>
      <w:tblInd w:w="1915" w:type="dxa"/>
    </w:tblPr>
    <w:tcPr>
      <w:shd w:val="clear" w:color="auto" w:fill="auto"/>
    </w:tcPr>
  </w:style>
  <w:style w:type="table" w:customStyle="1" w:styleId="TableNoRule618a8faaf-e993-44c2-8923-dc7034dcc234">
    <w:name w:val="Table NoRule 6_18a8faaf-e993-44c2-8923-dc7034dcc234"/>
    <w:basedOn w:val="TableNoRule5a7522376-02f9-4bbc-b6ee-1541fe5f420e"/>
    <w:uiPriority w:val="99"/>
    <w:tblPr>
      <w:tblInd w:w="2390" w:type="dxa"/>
    </w:tblPr>
    <w:tcPr>
      <w:shd w:val="clear" w:color="auto" w:fill="auto"/>
    </w:tcPr>
  </w:style>
  <w:style w:type="table" w:customStyle="1" w:styleId="TableNoRule744768960-535f-42d1-a56b-efaf3a23cdc5">
    <w:name w:val="Table NoRule 7_44768960-535f-42d1-a56b-efaf3a23cdc5"/>
    <w:basedOn w:val="TableNoRule618a8faaf-e993-44c2-8923-dc7034dcc234"/>
    <w:uiPriority w:val="99"/>
    <w:tblPr>
      <w:tblInd w:w="2880" w:type="dxa"/>
    </w:tblPr>
    <w:tcPr>
      <w:shd w:val="clear" w:color="auto" w:fill="auto"/>
    </w:tcPr>
  </w:style>
  <w:style w:type="table" w:customStyle="1" w:styleId="TableNoRule8">
    <w:name w:val="Table NoRule 8"/>
    <w:basedOn w:val="TableNoRule744768960-535f-42d1-a56b-efaf3a23cdc5"/>
    <w:uiPriority w:val="99"/>
    <w:tblPr>
      <w:tblInd w:w="3355" w:type="dxa"/>
    </w:tblPr>
    <w:tcPr>
      <w:shd w:val="clear" w:color="auto" w:fill="auto"/>
    </w:tcPr>
  </w:style>
  <w:style w:type="table" w:customStyle="1" w:styleId="NormalTable23de622d-e27f-4413-b306-63a39d0aca75">
    <w:name w:val="Normal Table_23de622d-e27f-4413-b306-63a39d0aca75"/>
    <w:uiPriority w:val="99"/>
    <w:semiHidden/>
    <w:unhideWhenUsed/>
    <w:tblPr>
      <w:tblInd w:w="0" w:type="dxa"/>
      <w:tblCellMar>
        <w:top w:w="0" w:type="dxa"/>
        <w:left w:w="108" w:type="dxa"/>
        <w:bottom w:w="0" w:type="dxa"/>
        <w:right w:w="108" w:type="dxa"/>
      </w:tblCellMar>
    </w:tblPr>
  </w:style>
  <w:style w:type="table" w:customStyle="1" w:styleId="TableNoRule18e4e6730-2059-423d-bc64-b2ec02599d9d">
    <w:name w:val="Table NoRule 1_8e4e6730-2059-423d-bc64-b2ec02599d9d"/>
    <w:basedOn w:val="NormalTable23de622d-e27f-4413-b306-63a39d0aca75"/>
    <w:uiPriority w:val="99"/>
    <w:pPr>
      <w:spacing w:before="0" w:after="0"/>
      <w:jc w:val="left"/>
    </w:pPr>
    <w:tblPr>
      <w:tblCellMar>
        <w:left w:w="0" w:type="dxa"/>
        <w:right w:w="0" w:type="dxa"/>
      </w:tblCellMar>
    </w:tblPr>
    <w:tcPr>
      <w:shd w:val="clear" w:color="auto" w:fill="auto"/>
    </w:tcPr>
  </w:style>
  <w:style w:type="table" w:customStyle="1" w:styleId="TableNoRule23884233e-bde3-4a1e-846b-08805a97d800">
    <w:name w:val="Table NoRule 2_3884233e-bde3-4a1e-846b-08805a97d800"/>
    <w:basedOn w:val="TableNoRule18e4e6730-2059-423d-bc64-b2ec02599d9d"/>
    <w:uiPriority w:val="99"/>
    <w:tblPr>
      <w:tblInd w:w="475" w:type="dxa"/>
    </w:tblPr>
    <w:tcPr>
      <w:shd w:val="clear" w:color="auto" w:fill="auto"/>
    </w:tcPr>
  </w:style>
  <w:style w:type="table" w:customStyle="1" w:styleId="TableNoRule3b71b9c1c-4090-43b9-9e86-470449c09e5a">
    <w:name w:val="Table NoRule 3_b71b9c1c-4090-43b9-9e86-470449c09e5a"/>
    <w:basedOn w:val="TableNoRule23884233e-bde3-4a1e-846b-08805a97d800"/>
    <w:uiPriority w:val="99"/>
    <w:tblPr>
      <w:tblInd w:w="950" w:type="dxa"/>
    </w:tblPr>
    <w:tcPr>
      <w:shd w:val="clear" w:color="auto" w:fill="auto"/>
    </w:tcPr>
  </w:style>
  <w:style w:type="table" w:customStyle="1" w:styleId="TableNoRule4b1ac7410-0a3d-4db0-a95a-1c1477beba7f">
    <w:name w:val="Table NoRule 4_b1ac7410-0a3d-4db0-a95a-1c1477beba7f"/>
    <w:basedOn w:val="TableNoRule3b71b9c1c-4090-43b9-9e86-470449c09e5a"/>
    <w:uiPriority w:val="99"/>
    <w:tblPr>
      <w:tblInd w:w="1440" w:type="dxa"/>
    </w:tblPr>
    <w:tcPr>
      <w:shd w:val="clear" w:color="auto" w:fill="auto"/>
    </w:tcPr>
  </w:style>
  <w:style w:type="table" w:customStyle="1" w:styleId="TableNoRule51b5ec60e-3bca-4982-bde0-6ea0c11588b7">
    <w:name w:val="Table NoRule 5_1b5ec60e-3bca-4982-bde0-6ea0c11588b7"/>
    <w:basedOn w:val="TableNoRule4b1ac7410-0a3d-4db0-a95a-1c1477beba7f"/>
    <w:uiPriority w:val="99"/>
    <w:tblPr>
      <w:tblInd w:w="1915" w:type="dxa"/>
    </w:tblPr>
    <w:tcPr>
      <w:shd w:val="clear" w:color="auto" w:fill="auto"/>
    </w:tcPr>
  </w:style>
  <w:style w:type="table" w:customStyle="1" w:styleId="TableNoRule6c503862d-2e39-48cf-b2f5-a5a02e598840">
    <w:name w:val="Table NoRule 6_c503862d-2e39-48cf-b2f5-a5a02e598840"/>
    <w:basedOn w:val="TableNoRule51b5ec60e-3bca-4982-bde0-6ea0c11588b7"/>
    <w:uiPriority w:val="99"/>
    <w:tblPr>
      <w:tblInd w:w="2390" w:type="dxa"/>
    </w:tblPr>
    <w:tcPr>
      <w:shd w:val="clear" w:color="auto" w:fill="auto"/>
    </w:tcPr>
  </w:style>
  <w:style w:type="table" w:customStyle="1" w:styleId="TableNoRule7cdb163f1-d8c2-4a91-ba8a-36b75815ae95">
    <w:name w:val="Table NoRule 7_cdb163f1-d8c2-4a91-ba8a-36b75815ae95"/>
    <w:basedOn w:val="TableNoRule6c503862d-2e39-48cf-b2f5-a5a02e598840"/>
    <w:uiPriority w:val="99"/>
    <w:tblPr>
      <w:tblInd w:w="2880" w:type="dxa"/>
    </w:tblPr>
    <w:tcPr>
      <w:shd w:val="clear" w:color="auto" w:fill="auto"/>
    </w:tcPr>
  </w:style>
  <w:style w:type="table" w:customStyle="1" w:styleId="TableNoRule8b8aa55a5-11f5-411f-929c-498d10858626">
    <w:name w:val="Table NoRule 8_b8aa55a5-11f5-411f-929c-498d10858626"/>
    <w:basedOn w:val="TableNoRule7cdb163f1-d8c2-4a91-ba8a-36b75815ae95"/>
    <w:uiPriority w:val="99"/>
    <w:tblPr>
      <w:tblInd w:w="3355" w:type="dxa"/>
    </w:tblPr>
    <w:tcPr>
      <w:shd w:val="clear" w:color="auto" w:fill="auto"/>
    </w:tcPr>
  </w:style>
  <w:style w:type="table" w:customStyle="1" w:styleId="TableNoRule9">
    <w:name w:val="Table NoRule 9"/>
    <w:basedOn w:val="TableNoRule8b8aa55a5-11f5-411f-929c-498d10858626"/>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2347</Words>
  <Characters>13380</Characters>
  <Application>Microsoft Office Word</Application>
  <DocSecurity>0</DocSecurity>
  <Lines>111</Lines>
  <Paragraphs>31</Paragraphs>
  <ScaleCrop>false</ScaleCrop>
  <Company>Newmark</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Cotter, Christina</dc:creator>
  <cp:lastModifiedBy>Cotter, Christina</cp:lastModifiedBy>
  <cp:revision>2</cp:revision>
  <dcterms:created xsi:type="dcterms:W3CDTF">2025-08-18T12:25:00Z</dcterms:created>
  <dcterms:modified xsi:type="dcterms:W3CDTF">2025-08-18T12:25:00Z</dcterms:modified>
</cp:coreProperties>
</file>