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613C6" w14:textId="2907771B" w:rsidR="00D55663" w:rsidRDefault="00D55663">
      <w:r>
        <w:rPr>
          <w:b/>
          <w:noProof/>
        </w:rPr>
        <w:drawing>
          <wp:inline distT="0" distB="0" distL="0" distR="0" wp14:anchorId="55FD87A3" wp14:editId="2AD44B5A">
            <wp:extent cx="2908300" cy="6386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6" cstate="hqprint">
                      <a:extLst>
                        <a:ext uri="{28A0092B-C50C-407E-A947-70E740481C1C}">
                          <a14:useLocalDpi xmlns:a14="http://schemas.microsoft.com/office/drawing/2010/main" val="0"/>
                        </a:ext>
                      </a:extLst>
                    </a:blip>
                    <a:stretch>
                      <a:fillRect/>
                    </a:stretch>
                  </pic:blipFill>
                  <pic:spPr>
                    <a:xfrm>
                      <a:off x="0" y="0"/>
                      <a:ext cx="3006048" cy="660073"/>
                    </a:xfrm>
                    <a:prstGeom prst="rect">
                      <a:avLst/>
                    </a:prstGeom>
                  </pic:spPr>
                </pic:pic>
              </a:graphicData>
            </a:graphic>
          </wp:inline>
        </w:drawing>
      </w:r>
    </w:p>
    <w:p w14:paraId="70238AB6" w14:textId="3A80B420" w:rsidR="00F658F8" w:rsidRDefault="00147974" w:rsidP="00772E20">
      <w:pPr>
        <w:jc w:val="center"/>
        <w:rPr>
          <w:b/>
          <w:i/>
          <w:sz w:val="36"/>
          <w:szCs w:val="36"/>
        </w:rPr>
      </w:pPr>
      <w:r>
        <w:rPr>
          <w:b/>
          <w:i/>
          <w:sz w:val="36"/>
          <w:szCs w:val="36"/>
        </w:rPr>
        <w:t xml:space="preserve">226 Old Bridge St., </w:t>
      </w:r>
      <w:r w:rsidR="006448C2">
        <w:rPr>
          <w:b/>
          <w:i/>
          <w:sz w:val="36"/>
          <w:szCs w:val="36"/>
        </w:rPr>
        <w:t>E. Syracuse, NY 13057</w:t>
      </w:r>
    </w:p>
    <w:p w14:paraId="1BC7B4F7" w14:textId="6285FC8E" w:rsidR="00772E20" w:rsidRDefault="006448C2" w:rsidP="00772E20">
      <w:pPr>
        <w:jc w:val="center"/>
        <w:rPr>
          <w:b/>
          <w:i/>
          <w:sz w:val="36"/>
          <w:szCs w:val="36"/>
        </w:rPr>
      </w:pPr>
      <w:r>
        <w:rPr>
          <w:b/>
          <w:i/>
          <w:sz w:val="36"/>
          <w:szCs w:val="36"/>
        </w:rPr>
        <w:t>(2) “STAND ALONE BLDGS.”</w:t>
      </w:r>
    </w:p>
    <w:p w14:paraId="4F2A64EE" w14:textId="77777777" w:rsidR="006448C2" w:rsidRDefault="006448C2" w:rsidP="00772E20">
      <w:pPr>
        <w:jc w:val="center"/>
        <w:rPr>
          <w:b/>
          <w:i/>
          <w:sz w:val="36"/>
          <w:szCs w:val="36"/>
        </w:rPr>
      </w:pPr>
    </w:p>
    <w:p w14:paraId="5BBCE541" w14:textId="1B66F72F" w:rsidR="005576C0" w:rsidRDefault="002C3EFE" w:rsidP="006448C2">
      <w:r>
        <w:t xml:space="preserve">  </w:t>
      </w:r>
      <w:r w:rsidR="009B536E">
        <w:rPr>
          <w:noProof/>
        </w:rPr>
        <w:drawing>
          <wp:inline distT="0" distB="0" distL="0" distR="0" wp14:anchorId="6577388A" wp14:editId="2E51142A">
            <wp:extent cx="2802245" cy="3521688"/>
            <wp:effectExtent l="0" t="4128" r="953" b="952"/>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7"/>
                    <a:srcRect l="14313" t="3907" r="29038" b="1171"/>
                    <a:stretch/>
                  </pic:blipFill>
                  <pic:spPr bwMode="auto">
                    <a:xfrm rot="5400000">
                      <a:off x="0" y="0"/>
                      <a:ext cx="2828216" cy="3554326"/>
                    </a:xfrm>
                    <a:prstGeom prst="rect">
                      <a:avLst/>
                    </a:prstGeom>
                    <a:ln>
                      <a:noFill/>
                    </a:ln>
                    <a:extLst>
                      <a:ext uri="{53640926-AAD7-44D8-BBD7-CCE9431645EC}">
                        <a14:shadowObscured xmlns:a14="http://schemas.microsoft.com/office/drawing/2010/main"/>
                      </a:ext>
                    </a:extLst>
                  </pic:spPr>
                </pic:pic>
              </a:graphicData>
            </a:graphic>
          </wp:inline>
        </w:drawing>
      </w:r>
      <w:r w:rsidR="00560BBF">
        <w:t xml:space="preserve"> </w:t>
      </w:r>
      <w:r w:rsidR="006448C2">
        <w:t xml:space="preserve"> </w:t>
      </w:r>
      <w:r w:rsidR="006448C2">
        <w:rPr>
          <w:b/>
          <w:bCs/>
          <w:noProof/>
          <w:sz w:val="28"/>
          <w:szCs w:val="28"/>
        </w:rPr>
        <w:drawing>
          <wp:inline distT="0" distB="0" distL="0" distR="0" wp14:anchorId="16FCA540" wp14:editId="2B14AC93">
            <wp:extent cx="3071446" cy="2303585"/>
            <wp:effectExtent l="0" t="0" r="2540" b="0"/>
            <wp:docPr id="1513544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544870" name="Picture 1513544870"/>
                    <pic:cNvPicPr/>
                  </pic:nvPicPr>
                  <pic:blipFill>
                    <a:blip r:embed="rId8"/>
                    <a:stretch>
                      <a:fillRect/>
                    </a:stretch>
                  </pic:blipFill>
                  <pic:spPr>
                    <a:xfrm>
                      <a:off x="0" y="0"/>
                      <a:ext cx="3105656" cy="2329242"/>
                    </a:xfrm>
                    <a:prstGeom prst="rect">
                      <a:avLst/>
                    </a:prstGeom>
                  </pic:spPr>
                </pic:pic>
              </a:graphicData>
            </a:graphic>
          </wp:inline>
        </w:drawing>
      </w:r>
      <w:r w:rsidR="00772E20">
        <w:tab/>
      </w:r>
    </w:p>
    <w:p w14:paraId="0F2741C0" w14:textId="77777777" w:rsidR="006448C2" w:rsidRDefault="006448C2" w:rsidP="00403D49">
      <w:pPr>
        <w:rPr>
          <w:b/>
          <w:bCs/>
        </w:rPr>
      </w:pPr>
    </w:p>
    <w:p w14:paraId="7293FE68" w14:textId="33278BB4" w:rsidR="00772E20" w:rsidRDefault="009B536E" w:rsidP="00403D49">
      <w:r>
        <w:rPr>
          <w:b/>
          <w:bCs/>
        </w:rPr>
        <w:t>Frontage:</w:t>
      </w:r>
      <w:r w:rsidR="00403D49">
        <w:rPr>
          <w:b/>
          <w:bCs/>
        </w:rPr>
        <w:t xml:space="preserve">  </w:t>
      </w:r>
      <w:r w:rsidR="00403D49">
        <w:rPr>
          <w:b/>
          <w:bCs/>
        </w:rPr>
        <w:tab/>
      </w:r>
      <w:r>
        <w:rPr>
          <w:b/>
          <w:bCs/>
        </w:rPr>
        <w:tab/>
      </w:r>
      <w:r>
        <w:rPr>
          <w:b/>
          <w:bCs/>
        </w:rPr>
        <w:tab/>
      </w:r>
      <w:r w:rsidR="00403D49" w:rsidRPr="00403D49">
        <w:t>8</w:t>
      </w:r>
      <w:r>
        <w:t xml:space="preserve">0 </w:t>
      </w:r>
      <w:proofErr w:type="spellStart"/>
      <w:r>
        <w:t>lf</w:t>
      </w:r>
      <w:proofErr w:type="spellEnd"/>
      <w:r>
        <w:tab/>
      </w:r>
      <w:r w:rsidR="00403D49">
        <w:rPr>
          <w:b/>
          <w:bCs/>
        </w:rPr>
        <w:tab/>
      </w:r>
      <w:r w:rsidR="00403D49">
        <w:rPr>
          <w:b/>
          <w:bCs/>
        </w:rPr>
        <w:tab/>
      </w:r>
      <w:r w:rsidR="00403D49">
        <w:rPr>
          <w:b/>
          <w:bCs/>
        </w:rPr>
        <w:tab/>
      </w:r>
      <w:r w:rsidR="00772E20" w:rsidRPr="00A84788">
        <w:rPr>
          <w:b/>
          <w:bCs/>
        </w:rPr>
        <w:t>Municipality:</w:t>
      </w:r>
      <w:r w:rsidR="00772E20" w:rsidRPr="00A84788">
        <w:rPr>
          <w:b/>
          <w:bCs/>
        </w:rPr>
        <w:tab/>
      </w:r>
      <w:r w:rsidR="00403D49">
        <w:t xml:space="preserve">      </w:t>
      </w:r>
      <w:r w:rsidR="005576C0">
        <w:t>Village of E. Syracuse</w:t>
      </w:r>
    </w:p>
    <w:p w14:paraId="55FF8BA6" w14:textId="77777777" w:rsidR="00772E20" w:rsidRDefault="00772E20" w:rsidP="00772E20"/>
    <w:p w14:paraId="4510B4B7" w14:textId="0815948D" w:rsidR="00EF1B75" w:rsidRPr="00480773" w:rsidRDefault="006448C2" w:rsidP="00EF1B75">
      <w:r>
        <w:rPr>
          <w:b/>
          <w:bCs/>
        </w:rPr>
        <w:t xml:space="preserve">Front </w:t>
      </w:r>
      <w:r w:rsidR="00403D49">
        <w:rPr>
          <w:b/>
          <w:bCs/>
        </w:rPr>
        <w:t>Building SF</w:t>
      </w:r>
      <w:r w:rsidR="00EF1B75">
        <w:rPr>
          <w:b/>
          <w:bCs/>
        </w:rPr>
        <w:t>:</w:t>
      </w:r>
      <w:r w:rsidR="00480773">
        <w:rPr>
          <w:b/>
          <w:bCs/>
        </w:rPr>
        <w:tab/>
      </w:r>
      <w:r w:rsidR="00480773">
        <w:rPr>
          <w:b/>
          <w:bCs/>
        </w:rPr>
        <w:tab/>
      </w:r>
      <w:r w:rsidR="009B536E">
        <w:t>3,0</w:t>
      </w:r>
      <w:r w:rsidR="00403D49" w:rsidRPr="00403D49">
        <w:t>00 sf</w:t>
      </w:r>
      <w:r w:rsidR="00403D49">
        <w:tab/>
      </w:r>
      <w:r w:rsidR="00480773">
        <w:tab/>
      </w:r>
      <w:r w:rsidR="00480773">
        <w:tab/>
      </w:r>
      <w:r w:rsidR="00480773" w:rsidRPr="00480773">
        <w:rPr>
          <w:b/>
          <w:bCs/>
        </w:rPr>
        <w:t>Zoning:</w:t>
      </w:r>
      <w:r w:rsidR="00480773">
        <w:t xml:space="preserve">        </w:t>
      </w:r>
      <w:r w:rsidR="00403D49">
        <w:tab/>
      </w:r>
      <w:r w:rsidR="00403D49">
        <w:tab/>
      </w:r>
      <w:r w:rsidR="002923C6">
        <w:t xml:space="preserve">       </w:t>
      </w:r>
      <w:r w:rsidR="00403D49">
        <w:t xml:space="preserve">General </w:t>
      </w:r>
      <w:r w:rsidR="002923C6">
        <w:t>Commercial</w:t>
      </w:r>
    </w:p>
    <w:p w14:paraId="53FD281A" w14:textId="399A4421" w:rsidR="002C3EFE" w:rsidRPr="006448C2" w:rsidRDefault="006448C2" w:rsidP="002C3EFE">
      <w:r w:rsidRPr="006448C2">
        <w:rPr>
          <w:b/>
          <w:bCs/>
        </w:rPr>
        <w:t>Rear Bu</w:t>
      </w:r>
      <w:r>
        <w:rPr>
          <w:b/>
          <w:bCs/>
        </w:rPr>
        <w:t>i</w:t>
      </w:r>
      <w:r w:rsidRPr="006448C2">
        <w:rPr>
          <w:b/>
          <w:bCs/>
        </w:rPr>
        <w:t>ld</w:t>
      </w:r>
      <w:r>
        <w:rPr>
          <w:b/>
          <w:bCs/>
        </w:rPr>
        <w:t>i</w:t>
      </w:r>
      <w:r w:rsidRPr="006448C2">
        <w:rPr>
          <w:b/>
          <w:bCs/>
        </w:rPr>
        <w:t>ng SF:</w:t>
      </w:r>
      <w:r>
        <w:rPr>
          <w:b/>
          <w:bCs/>
        </w:rPr>
        <w:tab/>
      </w:r>
      <w:r>
        <w:rPr>
          <w:b/>
          <w:bCs/>
        </w:rPr>
        <w:tab/>
      </w:r>
      <w:r>
        <w:t>1,600 sf w/1,</w:t>
      </w:r>
      <w:r w:rsidR="00560D0E">
        <w:t>400</w:t>
      </w:r>
      <w:r>
        <w:t xml:space="preserve"> storage containers.</w:t>
      </w:r>
    </w:p>
    <w:p w14:paraId="3B262ADD" w14:textId="77777777" w:rsidR="006448C2" w:rsidRPr="002C3EFE" w:rsidRDefault="006448C2" w:rsidP="002C3EFE"/>
    <w:p w14:paraId="0A138AB4" w14:textId="7E998AC0" w:rsidR="002C3EFE" w:rsidRPr="005D344B" w:rsidRDefault="002C3EFE" w:rsidP="005D344B">
      <w:pPr>
        <w:rPr>
          <w:b/>
          <w:bCs/>
        </w:rPr>
      </w:pPr>
      <w:r w:rsidRPr="002C3EFE">
        <w:rPr>
          <w:b/>
          <w:bCs/>
        </w:rPr>
        <w:t>Traffic Counts:</w:t>
      </w:r>
      <w:r w:rsidR="005D344B">
        <w:rPr>
          <w:b/>
          <w:bCs/>
        </w:rPr>
        <w:tab/>
      </w:r>
      <w:r w:rsidR="005D344B">
        <w:rPr>
          <w:b/>
          <w:bCs/>
        </w:rPr>
        <w:tab/>
      </w:r>
      <w:r w:rsidR="009B536E">
        <w:t>Bridge St</w:t>
      </w:r>
      <w:r w:rsidRPr="002C3EFE">
        <w:t>:</w:t>
      </w:r>
      <w:r w:rsidRPr="002C3EFE">
        <w:tab/>
        <w:t>3</w:t>
      </w:r>
      <w:r w:rsidR="009B536E">
        <w:t>1</w:t>
      </w:r>
      <w:r w:rsidRPr="002C3EFE">
        <w:t>,</w:t>
      </w:r>
      <w:r w:rsidR="009B536E">
        <w:t>502</w:t>
      </w:r>
      <w:r w:rsidRPr="002C3EFE">
        <w:t xml:space="preserve"> ADT.</w:t>
      </w:r>
      <w:r>
        <w:tab/>
      </w:r>
      <w:r>
        <w:tab/>
      </w:r>
      <w:r w:rsidR="009B536E">
        <w:t>Manlius Center Rd (298)</w:t>
      </w:r>
      <w:r w:rsidRPr="002C3EFE">
        <w:t>:</w:t>
      </w:r>
      <w:r w:rsidRPr="002C3EFE">
        <w:tab/>
      </w:r>
      <w:r w:rsidR="009B536E">
        <w:t>17,712</w:t>
      </w:r>
      <w:r w:rsidRPr="002C3EFE">
        <w:t xml:space="preserve"> ADT.</w:t>
      </w:r>
    </w:p>
    <w:p w14:paraId="2B472A91" w14:textId="0D58CC4A" w:rsidR="002C3EFE" w:rsidRDefault="002C3EFE" w:rsidP="002C3EFE">
      <w:pPr>
        <w:rPr>
          <w:sz w:val="20"/>
          <w:szCs w:val="20"/>
        </w:rPr>
      </w:pPr>
      <w:r w:rsidRPr="002C3EFE">
        <w:tab/>
      </w:r>
      <w:r w:rsidRPr="002C3EFE">
        <w:tab/>
      </w:r>
      <w:r w:rsidRPr="002C3EFE">
        <w:tab/>
      </w:r>
      <w:r w:rsidRPr="002C3EFE">
        <w:tab/>
        <w:t>1690 East:</w:t>
      </w:r>
      <w:r w:rsidRPr="002C3EFE">
        <w:tab/>
      </w:r>
      <w:r w:rsidR="009B536E">
        <w:t>54,843</w:t>
      </w:r>
      <w:r w:rsidRPr="002C3EFE">
        <w:t xml:space="preserve"> ADT.</w:t>
      </w:r>
      <w:r w:rsidRPr="002C3EFE">
        <w:tab/>
      </w:r>
      <w:r w:rsidR="009B536E">
        <w:tab/>
        <w:t>Bridge St – Over Bridge</w:t>
      </w:r>
      <w:r w:rsidRPr="002C3EFE">
        <w:t>:</w:t>
      </w:r>
      <w:r w:rsidRPr="002C3EFE">
        <w:tab/>
      </w:r>
      <w:r w:rsidR="009B536E">
        <w:t>13</w:t>
      </w:r>
      <w:r w:rsidRPr="002C3EFE">
        <w:t>,5</w:t>
      </w:r>
      <w:r w:rsidR="009B536E">
        <w:t>60</w:t>
      </w:r>
      <w:r w:rsidRPr="002C3EFE">
        <w:t xml:space="preserve"> ADT</w:t>
      </w:r>
      <w:r w:rsidRPr="00524A70">
        <w:rPr>
          <w:sz w:val="20"/>
          <w:szCs w:val="20"/>
        </w:rPr>
        <w:t>.</w:t>
      </w:r>
    </w:p>
    <w:p w14:paraId="62E8FA86" w14:textId="77777777" w:rsidR="005D344B" w:rsidRDefault="005D344B" w:rsidP="005D344B">
      <w:pPr>
        <w:rPr>
          <w:b/>
          <w:bCs/>
        </w:rPr>
      </w:pPr>
    </w:p>
    <w:p w14:paraId="7A3A8B24" w14:textId="77777777" w:rsidR="006448C2" w:rsidRDefault="006448C2" w:rsidP="006448C2">
      <w:pPr>
        <w:rPr>
          <w:b/>
          <w:bCs/>
          <w:sz w:val="28"/>
          <w:szCs w:val="28"/>
        </w:rPr>
      </w:pPr>
      <w:r>
        <w:rPr>
          <w:b/>
          <w:bCs/>
          <w:sz w:val="28"/>
          <w:szCs w:val="28"/>
        </w:rPr>
        <w:t>Property Description:</w:t>
      </w:r>
    </w:p>
    <w:p w14:paraId="32F8EC99" w14:textId="77777777" w:rsidR="006448C2" w:rsidRDefault="006448C2" w:rsidP="006448C2">
      <w:pPr>
        <w:pStyle w:val="ListParagraph"/>
        <w:numPr>
          <w:ilvl w:val="0"/>
          <w:numId w:val="5"/>
        </w:numPr>
      </w:pPr>
      <w:r>
        <w:t>Property is situated across from BJ Wholesale, Staples and Dunkin’ Donuts.</w:t>
      </w:r>
    </w:p>
    <w:p w14:paraId="129981A0" w14:textId="77777777" w:rsidR="006448C2" w:rsidRDefault="006448C2" w:rsidP="006448C2">
      <w:pPr>
        <w:pStyle w:val="ListParagraph"/>
        <w:numPr>
          <w:ilvl w:val="0"/>
          <w:numId w:val="5"/>
        </w:numPr>
      </w:pPr>
      <w:r>
        <w:t>Convenient access to I-690, I-481, I-81 and the NYS Thruway.</w:t>
      </w:r>
    </w:p>
    <w:p w14:paraId="260E9B03" w14:textId="77777777" w:rsidR="006448C2" w:rsidRDefault="006448C2" w:rsidP="006448C2">
      <w:pPr>
        <w:pStyle w:val="ListParagraph"/>
        <w:numPr>
          <w:ilvl w:val="0"/>
          <w:numId w:val="5"/>
        </w:numPr>
      </w:pPr>
      <w:r>
        <w:t>Centrally located minutes from Downtown Syracuse.</w:t>
      </w:r>
    </w:p>
    <w:p w14:paraId="195D8B4C" w14:textId="77777777" w:rsidR="006448C2" w:rsidRDefault="006448C2" w:rsidP="006448C2">
      <w:pPr>
        <w:pStyle w:val="ListParagraph"/>
        <w:numPr>
          <w:ilvl w:val="0"/>
          <w:numId w:val="5"/>
        </w:numPr>
      </w:pPr>
      <w:r>
        <w:t>Less than 5 miles to Hancock International Airport.</w:t>
      </w:r>
      <w:r>
        <w:tab/>
      </w:r>
      <w:r>
        <w:tab/>
      </w:r>
      <w:r>
        <w:tab/>
        <w:t xml:space="preserve">  </w:t>
      </w:r>
      <w:r>
        <w:tab/>
      </w:r>
    </w:p>
    <w:p w14:paraId="34B5A7D8" w14:textId="77777777" w:rsidR="006448C2" w:rsidRDefault="006448C2" w:rsidP="006448C2">
      <w:pPr>
        <w:pStyle w:val="ListParagraph"/>
        <w:numPr>
          <w:ilvl w:val="0"/>
          <w:numId w:val="5"/>
        </w:numPr>
      </w:pPr>
      <w:r>
        <w:t>Exceptional visibility to over 30,000 cars/day.</w:t>
      </w:r>
    </w:p>
    <w:p w14:paraId="37F4DD04" w14:textId="77777777" w:rsidR="006448C2" w:rsidRDefault="006448C2" w:rsidP="006448C2">
      <w:pPr>
        <w:pStyle w:val="ListParagraph"/>
        <w:numPr>
          <w:ilvl w:val="0"/>
          <w:numId w:val="5"/>
        </w:numPr>
      </w:pPr>
      <w:r>
        <w:t>Sign Exposure.</w:t>
      </w:r>
    </w:p>
    <w:p w14:paraId="60641305" w14:textId="77777777" w:rsidR="006448C2" w:rsidRDefault="006448C2" w:rsidP="005D344B">
      <w:pPr>
        <w:rPr>
          <w:b/>
          <w:bCs/>
        </w:rPr>
      </w:pPr>
    </w:p>
    <w:p w14:paraId="37B32D3C" w14:textId="636CE062" w:rsidR="005D344B" w:rsidRPr="009D4644" w:rsidRDefault="005D344B" w:rsidP="005D344B">
      <w:pPr>
        <w:rPr>
          <w:b/>
          <w:bCs/>
        </w:rPr>
      </w:pPr>
      <w:r>
        <w:rPr>
          <w:b/>
          <w:bCs/>
        </w:rPr>
        <w:t>For More Information Call</w:t>
      </w:r>
      <w:r w:rsidRPr="009D4644">
        <w:rPr>
          <w:b/>
          <w:bCs/>
        </w:rPr>
        <w:t>:</w:t>
      </w:r>
      <w:r>
        <w:rPr>
          <w:b/>
          <w:bCs/>
        </w:rPr>
        <w:t xml:space="preserve"> Jim 315-952-0607</w:t>
      </w:r>
    </w:p>
    <w:p w14:paraId="22A1E3F7" w14:textId="77777777" w:rsidR="005D344B" w:rsidRPr="002C3EFE" w:rsidRDefault="005D344B" w:rsidP="002C3EFE"/>
    <w:p w14:paraId="5FDD66F2" w14:textId="77777777" w:rsidR="00D5591E" w:rsidRDefault="00D5591E" w:rsidP="00EF1B75">
      <w:pPr>
        <w:rPr>
          <w:sz w:val="16"/>
          <w:szCs w:val="16"/>
        </w:rPr>
      </w:pPr>
    </w:p>
    <w:p w14:paraId="1C01BF4D" w14:textId="77777777" w:rsidR="00D5591E" w:rsidRDefault="00D5591E" w:rsidP="00EF1B75">
      <w:pPr>
        <w:rPr>
          <w:sz w:val="16"/>
          <w:szCs w:val="16"/>
        </w:rPr>
      </w:pPr>
    </w:p>
    <w:p w14:paraId="57364C99" w14:textId="77777777" w:rsidR="00D5591E" w:rsidRDefault="00D5591E" w:rsidP="00EF1B75">
      <w:pPr>
        <w:rPr>
          <w:sz w:val="16"/>
          <w:szCs w:val="16"/>
        </w:rPr>
      </w:pPr>
    </w:p>
    <w:p w14:paraId="3F04DBB9" w14:textId="0A14B37C" w:rsidR="00EF1B75" w:rsidRDefault="00EF1B75" w:rsidP="00EF1B75">
      <w:pPr>
        <w:rPr>
          <w:sz w:val="16"/>
          <w:szCs w:val="16"/>
        </w:rPr>
      </w:pPr>
      <w:r>
        <w:rPr>
          <w:sz w:val="16"/>
          <w:szCs w:val="16"/>
        </w:rPr>
        <w:t>All information furnished, regarding property for sale, rental or financing is from sources deemed reliable, but no warranty or representation is made to the accuracy thereof and same is submitted subject to errors, change of price, rental or conditions prior to sale, lease or financing or withdrawal without notice.</w:t>
      </w:r>
    </w:p>
    <w:p w14:paraId="4FF4987A" w14:textId="77777777" w:rsidR="00403D49" w:rsidRDefault="00403D49" w:rsidP="00EF1B75">
      <w:pPr>
        <w:rPr>
          <w:sz w:val="16"/>
          <w:szCs w:val="16"/>
        </w:rPr>
      </w:pPr>
    </w:p>
    <w:p w14:paraId="42A2D5BF" w14:textId="481A7877" w:rsidR="00147974" w:rsidRDefault="00147974" w:rsidP="006448C2">
      <w:pPr>
        <w:rPr>
          <w:b/>
          <w:bCs/>
          <w:sz w:val="28"/>
          <w:szCs w:val="28"/>
        </w:rPr>
      </w:pPr>
    </w:p>
    <w:p w14:paraId="65875357" w14:textId="77777777" w:rsidR="00F30F03" w:rsidRDefault="00F30F03" w:rsidP="00F30F03">
      <w:r>
        <w:rPr>
          <w:b/>
          <w:noProof/>
        </w:rPr>
        <w:lastRenderedPageBreak/>
        <w:drawing>
          <wp:inline distT="0" distB="0" distL="0" distR="0" wp14:anchorId="3B66C898" wp14:editId="712A3486">
            <wp:extent cx="2908300" cy="63860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6" cstate="hqprint">
                      <a:extLst>
                        <a:ext uri="{28A0092B-C50C-407E-A947-70E740481C1C}">
                          <a14:useLocalDpi xmlns:a14="http://schemas.microsoft.com/office/drawing/2010/main" val="0"/>
                        </a:ext>
                      </a:extLst>
                    </a:blip>
                    <a:stretch>
                      <a:fillRect/>
                    </a:stretch>
                  </pic:blipFill>
                  <pic:spPr>
                    <a:xfrm>
                      <a:off x="0" y="0"/>
                      <a:ext cx="3006048" cy="660073"/>
                    </a:xfrm>
                    <a:prstGeom prst="rect">
                      <a:avLst/>
                    </a:prstGeom>
                  </pic:spPr>
                </pic:pic>
              </a:graphicData>
            </a:graphic>
          </wp:inline>
        </w:drawing>
      </w:r>
    </w:p>
    <w:p w14:paraId="44A77BD0" w14:textId="77777777" w:rsidR="005D344B" w:rsidRPr="009711F7" w:rsidRDefault="005D344B" w:rsidP="009711F7">
      <w:pPr>
        <w:rPr>
          <w:b/>
          <w:bCs/>
        </w:rPr>
      </w:pPr>
    </w:p>
    <w:p w14:paraId="2446AF61" w14:textId="579C5207" w:rsidR="009711F7" w:rsidRPr="00147974" w:rsidRDefault="00446B82" w:rsidP="00147974">
      <w:pPr>
        <w:rPr>
          <w:b/>
          <w:bCs/>
          <w:sz w:val="28"/>
          <w:szCs w:val="28"/>
        </w:rPr>
      </w:pPr>
      <w:r>
        <w:rPr>
          <w:b/>
          <w:bCs/>
          <w:sz w:val="28"/>
          <w:szCs w:val="28"/>
        </w:rPr>
        <w:t>Ar</w:t>
      </w:r>
      <w:r w:rsidR="00D44A4A">
        <w:rPr>
          <w:b/>
          <w:bCs/>
          <w:sz w:val="28"/>
          <w:szCs w:val="28"/>
        </w:rPr>
        <w:t>e</w:t>
      </w:r>
      <w:r>
        <w:rPr>
          <w:b/>
          <w:bCs/>
          <w:sz w:val="28"/>
          <w:szCs w:val="28"/>
        </w:rPr>
        <w:t>al of Locatio</w:t>
      </w:r>
      <w:r w:rsidR="009711F7">
        <w:rPr>
          <w:b/>
          <w:bCs/>
          <w:sz w:val="28"/>
          <w:szCs w:val="28"/>
        </w:rPr>
        <w:t>n</w:t>
      </w:r>
      <w:r w:rsidR="00D44A4A">
        <w:rPr>
          <w:b/>
          <w:bCs/>
          <w:sz w:val="28"/>
          <w:szCs w:val="28"/>
        </w:rPr>
        <w:t xml:space="preserve">    </w:t>
      </w:r>
      <w:r w:rsidR="009711F7">
        <w:rPr>
          <w:b/>
          <w:bCs/>
          <w:sz w:val="28"/>
          <w:szCs w:val="28"/>
        </w:rPr>
        <w:t xml:space="preserve">         </w:t>
      </w:r>
    </w:p>
    <w:p w14:paraId="3F58FB18" w14:textId="77777777" w:rsidR="009711F7" w:rsidRDefault="009711F7" w:rsidP="009711F7">
      <w:pPr>
        <w:rPr>
          <w:sz w:val="16"/>
          <w:szCs w:val="16"/>
        </w:rPr>
      </w:pPr>
    </w:p>
    <w:p w14:paraId="28031FBE" w14:textId="5C20A436" w:rsidR="00E56529" w:rsidRPr="00147974" w:rsidRDefault="009711F7" w:rsidP="00147974">
      <w:pPr>
        <w:ind w:firstLine="720"/>
        <w:rPr>
          <w:sz w:val="16"/>
          <w:szCs w:val="16"/>
        </w:rPr>
      </w:pPr>
      <w:r>
        <w:rPr>
          <w:b/>
          <w:bCs/>
          <w:noProof/>
          <w:sz w:val="28"/>
          <w:szCs w:val="28"/>
        </w:rPr>
        <w:drawing>
          <wp:inline distT="0" distB="0" distL="0" distR="0" wp14:anchorId="27B8FDDA" wp14:editId="199F6F35">
            <wp:extent cx="6060558" cy="346309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stretch>
                      <a:fillRect/>
                    </a:stretch>
                  </pic:blipFill>
                  <pic:spPr>
                    <a:xfrm>
                      <a:off x="0" y="0"/>
                      <a:ext cx="6079951" cy="3474176"/>
                    </a:xfrm>
                    <a:prstGeom prst="rect">
                      <a:avLst/>
                    </a:prstGeom>
                  </pic:spPr>
                </pic:pic>
              </a:graphicData>
            </a:graphic>
          </wp:inline>
        </w:drawing>
      </w:r>
    </w:p>
    <w:p w14:paraId="1AE591F8" w14:textId="7C472B14" w:rsidR="00E56529" w:rsidRDefault="00E56529" w:rsidP="00E56529">
      <w:r w:rsidRPr="00A13223">
        <w:rPr>
          <w:b/>
          <w:bCs/>
          <w:sz w:val="28"/>
          <w:szCs w:val="28"/>
        </w:rPr>
        <w:t xml:space="preserve">Location and Area Highlights - </w:t>
      </w:r>
      <w:r>
        <w:t>(Syracuse &amp; Surrounding Areas)</w:t>
      </w:r>
    </w:p>
    <w:p w14:paraId="741D97AE" w14:textId="77777777" w:rsidR="00E56529" w:rsidRPr="00A13223" w:rsidRDefault="00E56529" w:rsidP="00E56529">
      <w:pPr>
        <w:rPr>
          <w:b/>
          <w:bCs/>
        </w:rPr>
      </w:pPr>
    </w:p>
    <w:p w14:paraId="2E50DE15" w14:textId="77777777" w:rsidR="00E56529" w:rsidRPr="009D4644" w:rsidRDefault="00E56529" w:rsidP="00E56529">
      <w:pPr>
        <w:pStyle w:val="ListParagraph"/>
        <w:numPr>
          <w:ilvl w:val="0"/>
          <w:numId w:val="1"/>
        </w:numPr>
      </w:pPr>
      <w:r w:rsidRPr="009D4644">
        <w:t xml:space="preserve">Superior Location – for </w:t>
      </w:r>
      <w:r>
        <w:t xml:space="preserve">Retail/Medical/Office/Professional </w:t>
      </w:r>
      <w:r w:rsidRPr="009D4644">
        <w:t>Use</w:t>
      </w:r>
      <w:r>
        <w:t>s.</w:t>
      </w:r>
    </w:p>
    <w:p w14:paraId="6F648672" w14:textId="77777777" w:rsidR="00E56529" w:rsidRDefault="00E56529" w:rsidP="00E56529">
      <w:pPr>
        <w:pStyle w:val="ListParagraph"/>
        <w:numPr>
          <w:ilvl w:val="0"/>
          <w:numId w:val="1"/>
        </w:numPr>
      </w:pPr>
      <w:r>
        <w:t>Visible to over 30,000 cars/day.</w:t>
      </w:r>
    </w:p>
    <w:p w14:paraId="7E86B3CE" w14:textId="62E0BCBC" w:rsidR="00E56529" w:rsidRDefault="00E56529" w:rsidP="00E56529">
      <w:pPr>
        <w:pStyle w:val="ListParagraph"/>
        <w:numPr>
          <w:ilvl w:val="0"/>
          <w:numId w:val="1"/>
        </w:numPr>
      </w:pPr>
      <w:r w:rsidRPr="009D4644">
        <w:t xml:space="preserve">Situated with frontage and exceptional exposure from the heavily traveled </w:t>
      </w:r>
      <w:r>
        <w:t>Bridge St (Rte. 290)</w:t>
      </w:r>
      <w:r w:rsidRPr="009D4644">
        <w:t xml:space="preserve"> </w:t>
      </w:r>
    </w:p>
    <w:p w14:paraId="10ACD15C" w14:textId="77777777" w:rsidR="00E56529" w:rsidRDefault="00E56529" w:rsidP="00E56529">
      <w:pPr>
        <w:pStyle w:val="ListParagraph"/>
        <w:numPr>
          <w:ilvl w:val="0"/>
          <w:numId w:val="1"/>
        </w:numPr>
      </w:pPr>
      <w:r>
        <w:t>Across the street from Dunkin Donuts, Staples, BJ’s Wholesale.</w:t>
      </w:r>
    </w:p>
    <w:p w14:paraId="50E88313" w14:textId="77777777" w:rsidR="00E56529" w:rsidRDefault="00E56529" w:rsidP="00E56529">
      <w:pPr>
        <w:pStyle w:val="ListParagraph"/>
        <w:numPr>
          <w:ilvl w:val="0"/>
          <w:numId w:val="1"/>
        </w:numPr>
      </w:pPr>
      <w:r>
        <w:t>Easy access for clients and employees.</w:t>
      </w:r>
    </w:p>
    <w:p w14:paraId="02F942C7" w14:textId="77777777" w:rsidR="00E56529" w:rsidRDefault="00E56529" w:rsidP="00E56529">
      <w:pPr>
        <w:pStyle w:val="ListParagraph"/>
        <w:numPr>
          <w:ilvl w:val="0"/>
          <w:numId w:val="1"/>
        </w:numPr>
      </w:pPr>
      <w:r>
        <w:t xml:space="preserve">Neighbors on Old Bridge St. - </w:t>
      </w:r>
      <w:r w:rsidRPr="0042190F">
        <w:t>Big 4 Tire, K-9 Kamp, 4 Star Auto Detailing, DeWitt Marshall Arts, Cunningham Chiropr</w:t>
      </w:r>
      <w:r>
        <w:t>actic.</w:t>
      </w:r>
    </w:p>
    <w:p w14:paraId="2F837BB9" w14:textId="77777777" w:rsidR="00E56529" w:rsidRPr="009D4644" w:rsidRDefault="00E56529" w:rsidP="00E56529">
      <w:pPr>
        <w:pStyle w:val="ListParagraph"/>
        <w:numPr>
          <w:ilvl w:val="0"/>
          <w:numId w:val="1"/>
        </w:numPr>
      </w:pPr>
      <w:r w:rsidRPr="009D4644">
        <w:t xml:space="preserve">Located just outside </w:t>
      </w:r>
      <w:proofErr w:type="spellStart"/>
      <w:r w:rsidRPr="009D4644">
        <w:t>Widewaters</w:t>
      </w:r>
      <w:proofErr w:type="spellEnd"/>
      <w:r w:rsidRPr="009D4644">
        <w:t xml:space="preserve"> Office Park, one of the regions premier office parks and the area’s largest Office Park. Glacier Creek Office Park, a newly redeveloped Office Park. </w:t>
      </w:r>
    </w:p>
    <w:p w14:paraId="622E4139" w14:textId="77777777" w:rsidR="00E56529" w:rsidRPr="009D4644" w:rsidRDefault="00E56529" w:rsidP="00E56529">
      <w:pPr>
        <w:pStyle w:val="ListParagraph"/>
        <w:numPr>
          <w:ilvl w:val="0"/>
          <w:numId w:val="1"/>
        </w:numPr>
      </w:pPr>
      <w:r w:rsidRPr="009D4644">
        <w:t>Immediate access to a high concentration of amenities, including, dining, shopping, banking, post office, groceries, healthcare, daycare and many various other services.</w:t>
      </w:r>
    </w:p>
    <w:p w14:paraId="23891075" w14:textId="77777777" w:rsidR="00E56529" w:rsidRPr="009D4644" w:rsidRDefault="00E56529" w:rsidP="00E56529">
      <w:pPr>
        <w:pStyle w:val="ListParagraph"/>
        <w:numPr>
          <w:ilvl w:val="0"/>
          <w:numId w:val="1"/>
        </w:numPr>
      </w:pPr>
      <w:r w:rsidRPr="009D4644">
        <w:t>Located along the New Town of DeWitt bike path to Erie Boulevard.</w:t>
      </w:r>
    </w:p>
    <w:p w14:paraId="5C492FCB" w14:textId="77777777" w:rsidR="00E56529" w:rsidRPr="009D4644" w:rsidRDefault="00E56529" w:rsidP="00E56529">
      <w:pPr>
        <w:pStyle w:val="ListParagraph"/>
        <w:numPr>
          <w:ilvl w:val="0"/>
          <w:numId w:val="1"/>
        </w:numPr>
      </w:pPr>
      <w:r w:rsidRPr="009D4644">
        <w:t>Site offers quick and easy access to nearby Interstates 481, 81, 690, and 90 (New York State Thruway).</w:t>
      </w:r>
    </w:p>
    <w:p w14:paraId="7EBB7009" w14:textId="77777777" w:rsidR="00E56529" w:rsidRPr="009D4644" w:rsidRDefault="00E56529" w:rsidP="00E56529">
      <w:pPr>
        <w:pStyle w:val="ListParagraph"/>
        <w:numPr>
          <w:ilvl w:val="0"/>
          <w:numId w:val="1"/>
        </w:numPr>
      </w:pPr>
      <w:r w:rsidRPr="009D4644">
        <w:t>Daily commutes are direct and timely. Central access from anywhere in the Greater Syracuse and Central New York Area.</w:t>
      </w:r>
    </w:p>
    <w:p w14:paraId="0B35F8A7" w14:textId="77777777" w:rsidR="00147974" w:rsidRDefault="00147974" w:rsidP="00147974">
      <w:pPr>
        <w:pStyle w:val="ListParagraph"/>
        <w:rPr>
          <w:sz w:val="16"/>
          <w:szCs w:val="16"/>
        </w:rPr>
      </w:pPr>
    </w:p>
    <w:p w14:paraId="2E8D2B99" w14:textId="77777777" w:rsidR="00D5591E" w:rsidRDefault="00D5591E" w:rsidP="00147974">
      <w:pPr>
        <w:pStyle w:val="ListParagraph"/>
        <w:rPr>
          <w:sz w:val="16"/>
          <w:szCs w:val="16"/>
        </w:rPr>
      </w:pPr>
    </w:p>
    <w:p w14:paraId="1CF7C00D" w14:textId="77777777" w:rsidR="00D5591E" w:rsidRDefault="00D5591E" w:rsidP="00147974">
      <w:pPr>
        <w:pStyle w:val="ListParagraph"/>
        <w:rPr>
          <w:sz w:val="16"/>
          <w:szCs w:val="16"/>
        </w:rPr>
      </w:pPr>
    </w:p>
    <w:p w14:paraId="07FC4E67" w14:textId="77777777" w:rsidR="00D5591E" w:rsidRDefault="00D5591E" w:rsidP="00147974">
      <w:pPr>
        <w:pStyle w:val="ListParagraph"/>
        <w:rPr>
          <w:sz w:val="16"/>
          <w:szCs w:val="16"/>
        </w:rPr>
      </w:pPr>
    </w:p>
    <w:p w14:paraId="46371F0E" w14:textId="678F855E" w:rsidR="00E56529" w:rsidRDefault="00147974" w:rsidP="00147974">
      <w:pPr>
        <w:pStyle w:val="ListParagraph"/>
        <w:rPr>
          <w:b/>
          <w:bCs/>
        </w:rPr>
      </w:pPr>
      <w:r w:rsidRPr="00147974">
        <w:rPr>
          <w:sz w:val="16"/>
          <w:szCs w:val="16"/>
        </w:rPr>
        <w:t>All information furnished, regarding property for sale, rental or financing is from sources deemed reliable, but no warranty or representation is made to the accuracy thereof and same is submitted subject to errors, change of price, rental or conditions prior to sale, lease or financing or withdrawal without notice</w:t>
      </w:r>
      <w:r>
        <w:rPr>
          <w:sz w:val="16"/>
          <w:szCs w:val="16"/>
        </w:rPr>
        <w:t>.</w:t>
      </w:r>
    </w:p>
    <w:sectPr w:rsidR="00E56529" w:rsidSect="00D55663">
      <w:pgSz w:w="12240" w:h="15840"/>
      <w:pgMar w:top="720" w:right="792" w:bottom="1080" w:left="7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D4262"/>
    <w:multiLevelType w:val="hybridMultilevel"/>
    <w:tmpl w:val="58366D38"/>
    <w:lvl w:ilvl="0" w:tplc="10AE1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0875FD"/>
    <w:multiLevelType w:val="hybridMultilevel"/>
    <w:tmpl w:val="DA707618"/>
    <w:lvl w:ilvl="0" w:tplc="04D4A0F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396DB1"/>
    <w:multiLevelType w:val="hybridMultilevel"/>
    <w:tmpl w:val="038A11C8"/>
    <w:lvl w:ilvl="0" w:tplc="517C9AE0">
      <w:start w:val="222"/>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4616D1"/>
    <w:multiLevelType w:val="hybridMultilevel"/>
    <w:tmpl w:val="DA707618"/>
    <w:lvl w:ilvl="0" w:tplc="04D4A0F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E7207B"/>
    <w:multiLevelType w:val="hybridMultilevel"/>
    <w:tmpl w:val="5358E8A6"/>
    <w:lvl w:ilvl="0" w:tplc="038ECF38">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423027"/>
    <w:multiLevelType w:val="hybridMultilevel"/>
    <w:tmpl w:val="22544DDE"/>
    <w:lvl w:ilvl="0" w:tplc="6AD296F8">
      <w:start w:val="222"/>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8763CC"/>
    <w:multiLevelType w:val="hybridMultilevel"/>
    <w:tmpl w:val="CE1A6464"/>
    <w:lvl w:ilvl="0" w:tplc="2466DD5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3349D"/>
    <w:multiLevelType w:val="hybridMultilevel"/>
    <w:tmpl w:val="0A085AA0"/>
    <w:lvl w:ilvl="0" w:tplc="084A78EA">
      <w:start w:val="222"/>
      <w:numFmt w:val="decimal"/>
      <w:lvlText w:val="%1"/>
      <w:lvlJc w:val="left"/>
      <w:pPr>
        <w:ind w:left="1200" w:hanging="4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8" w15:restartNumberingAfterBreak="0">
    <w:nsid w:val="70123BCC"/>
    <w:multiLevelType w:val="hybridMultilevel"/>
    <w:tmpl w:val="604EFC02"/>
    <w:lvl w:ilvl="0" w:tplc="CD9A1F62">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6370952">
    <w:abstractNumId w:val="4"/>
  </w:num>
  <w:num w:numId="2" w16cid:durableId="1925409506">
    <w:abstractNumId w:val="8"/>
  </w:num>
  <w:num w:numId="3" w16cid:durableId="791940821">
    <w:abstractNumId w:val="1"/>
  </w:num>
  <w:num w:numId="4" w16cid:durableId="2054499225">
    <w:abstractNumId w:val="3"/>
  </w:num>
  <w:num w:numId="5" w16cid:durableId="2073188611">
    <w:abstractNumId w:val="2"/>
  </w:num>
  <w:num w:numId="6" w16cid:durableId="1820417394">
    <w:abstractNumId w:val="6"/>
  </w:num>
  <w:num w:numId="7" w16cid:durableId="1403912778">
    <w:abstractNumId w:val="5"/>
  </w:num>
  <w:num w:numId="8" w16cid:durableId="1082489861">
    <w:abstractNumId w:val="7"/>
  </w:num>
  <w:num w:numId="9" w16cid:durableId="385957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D91"/>
    <w:rsid w:val="00023DFE"/>
    <w:rsid w:val="00042A28"/>
    <w:rsid w:val="00051F08"/>
    <w:rsid w:val="00147974"/>
    <w:rsid w:val="001A145C"/>
    <w:rsid w:val="001D5816"/>
    <w:rsid w:val="00257F6B"/>
    <w:rsid w:val="002923C6"/>
    <w:rsid w:val="002A2ED3"/>
    <w:rsid w:val="002C3EFE"/>
    <w:rsid w:val="00403D49"/>
    <w:rsid w:val="0041001F"/>
    <w:rsid w:val="00446B82"/>
    <w:rsid w:val="00480773"/>
    <w:rsid w:val="004A4676"/>
    <w:rsid w:val="004B4A63"/>
    <w:rsid w:val="0050546B"/>
    <w:rsid w:val="005516E4"/>
    <w:rsid w:val="005576C0"/>
    <w:rsid w:val="00560BBF"/>
    <w:rsid w:val="00560D0E"/>
    <w:rsid w:val="005C4D30"/>
    <w:rsid w:val="005D344B"/>
    <w:rsid w:val="005D39B9"/>
    <w:rsid w:val="00634269"/>
    <w:rsid w:val="006448C2"/>
    <w:rsid w:val="00687878"/>
    <w:rsid w:val="006A6F03"/>
    <w:rsid w:val="00772E20"/>
    <w:rsid w:val="007A2094"/>
    <w:rsid w:val="007B50D8"/>
    <w:rsid w:val="007C71D5"/>
    <w:rsid w:val="007D30F9"/>
    <w:rsid w:val="008100EB"/>
    <w:rsid w:val="008324EC"/>
    <w:rsid w:val="008642B4"/>
    <w:rsid w:val="009711F7"/>
    <w:rsid w:val="009B536E"/>
    <w:rsid w:val="009D4644"/>
    <w:rsid w:val="009E7D91"/>
    <w:rsid w:val="00A13223"/>
    <w:rsid w:val="00A3634E"/>
    <w:rsid w:val="00A52F4A"/>
    <w:rsid w:val="00C95BC2"/>
    <w:rsid w:val="00D44A4A"/>
    <w:rsid w:val="00D54F63"/>
    <w:rsid w:val="00D55663"/>
    <w:rsid w:val="00D5591E"/>
    <w:rsid w:val="00DC2B7D"/>
    <w:rsid w:val="00E56529"/>
    <w:rsid w:val="00ED2B7D"/>
    <w:rsid w:val="00EF1B75"/>
    <w:rsid w:val="00F25046"/>
    <w:rsid w:val="00F30F03"/>
    <w:rsid w:val="00F658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AE9CD7"/>
  <w14:defaultImageDpi w14:val="300"/>
  <w15:docId w15:val="{12B5AF8D-EC89-BB44-9F98-BCA6CA361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B75"/>
    <w:pPr>
      <w:ind w:left="720"/>
      <w:contextualSpacing/>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AC73A-929C-604B-9339-A2370B3B7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2</Pages>
  <Words>387</Words>
  <Characters>2211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Brang</dc:creator>
  <cp:keywords/>
  <dc:description/>
  <cp:lastModifiedBy>JIM BRANG</cp:lastModifiedBy>
  <cp:revision>6</cp:revision>
  <cp:lastPrinted>2021-02-12T19:19:00Z</cp:lastPrinted>
  <dcterms:created xsi:type="dcterms:W3CDTF">2021-06-28T18:18:00Z</dcterms:created>
  <dcterms:modified xsi:type="dcterms:W3CDTF">2026-03-31T14:49:00Z</dcterms:modified>
</cp:coreProperties>
</file>