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11088"/>
      </w:tblGrid>
      <w:tr w:rsidR="005677D6" w14:paraId="30F0159C" w14:textId="77777777" w:rsidTr="0023301D">
        <w:tc>
          <w:tcPr>
            <w:tcW w:w="11088" w:type="dxa"/>
            <w:shd w:val="clear" w:color="auto" w:fill="1B3A5C"/>
            <w:tcMar>
              <w:top w:w="160" w:type="dxa"/>
              <w:left w:w="250" w:type="dxa"/>
              <w:bottom w:w="130" w:type="dxa"/>
              <w:right w:w="250" w:type="dxa"/>
            </w:tcMar>
          </w:tcPr>
          <w:p w14:paraId="30463286" w14:textId="005B80BA" w:rsidR="005677D6" w:rsidRDefault="00277F6E" w:rsidP="00A26D5B">
            <w:pPr>
              <w:spacing w:after="0"/>
              <w:jc w:val="center"/>
            </w:pPr>
            <w:r>
              <w:rPr>
                <w:rFonts w:ascii="Calibri" w:hAnsi="Calibri"/>
                <w:b/>
                <w:noProof/>
                <w:color w:val="FFFFFF"/>
                <w:sz w:val="44"/>
              </w:rPr>
              <w:drawing>
                <wp:anchor distT="0" distB="0" distL="114300" distR="114300" simplePos="0" relativeHeight="251659264" behindDoc="0" locked="0" layoutInCell="1" allowOverlap="1" wp14:anchorId="0E9692DA" wp14:editId="4279E007">
                  <wp:simplePos x="0" y="0"/>
                  <wp:positionH relativeFrom="column">
                    <wp:posOffset>5998466</wp:posOffset>
                  </wp:positionH>
                  <wp:positionV relativeFrom="paragraph">
                    <wp:posOffset>54039</wp:posOffset>
                  </wp:positionV>
                  <wp:extent cx="791760" cy="791760"/>
                  <wp:effectExtent l="0" t="0" r="8890" b="8890"/>
                  <wp:wrapNone/>
                  <wp:docPr id="7108189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760" cy="791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23301D">
              <w:rPr>
                <w:rFonts w:ascii="Calibri" w:hAnsi="Calibri"/>
                <w:b/>
                <w:color w:val="FFFFFF"/>
                <w:sz w:val="44"/>
              </w:rPr>
              <w:t>MEDICAL/PROFESSIONAL OFFICE FOR RENT</w:t>
            </w:r>
          </w:p>
          <w:p w14:paraId="100D0E08" w14:textId="77777777" w:rsidR="005677D6" w:rsidRDefault="0023301D">
            <w:pPr>
              <w:spacing w:before="80" w:after="0"/>
              <w:jc w:val="center"/>
            </w:pPr>
            <w:r>
              <w:rPr>
                <w:rFonts w:ascii="Calibri" w:hAnsi="Calibri"/>
                <w:b/>
                <w:color w:val="D2E1F5"/>
                <w:sz w:val="26"/>
              </w:rPr>
              <w:t>Little Silver Commons</w:t>
            </w:r>
          </w:p>
          <w:p w14:paraId="5FE00A18" w14:textId="77777777" w:rsidR="005677D6" w:rsidRDefault="0023301D">
            <w:pPr>
              <w:spacing w:before="60" w:after="0"/>
              <w:jc w:val="center"/>
            </w:pPr>
            <w:r>
              <w:rPr>
                <w:rFonts w:ascii="Calibri" w:hAnsi="Calibri"/>
                <w:color w:val="C8DAF0"/>
                <w:sz w:val="20"/>
              </w:rPr>
              <w:t xml:space="preserve">180 White Road, Suite 104  ·  Little Silver, NJ 07739  ·  </w:t>
            </w:r>
            <w:r>
              <w:rPr>
                <w:rFonts w:ascii="Calibri" w:hAnsi="Calibri"/>
                <w:b/>
                <w:color w:val="FFFFFF"/>
                <w:sz w:val="23"/>
              </w:rPr>
              <w:t>Contact: Lisa (201) 563-1665</w:t>
            </w:r>
          </w:p>
        </w:tc>
      </w:tr>
    </w:tbl>
    <w:p w14:paraId="0579C1D0" w14:textId="5EDD93C9" w:rsidR="005677D6" w:rsidRDefault="00A26D5B" w:rsidP="00A26D5B">
      <w:pPr>
        <w:spacing w:before="100" w:after="0"/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57B7CDA" wp14:editId="6F75A8C6">
            <wp:simplePos x="0" y="0"/>
            <wp:positionH relativeFrom="column">
              <wp:posOffset>3074</wp:posOffset>
            </wp:positionH>
            <wp:positionV relativeFrom="paragraph">
              <wp:posOffset>64461</wp:posOffset>
            </wp:positionV>
            <wp:extent cx="7038340" cy="4691380"/>
            <wp:effectExtent l="0" t="0" r="0" b="0"/>
            <wp:wrapNone/>
            <wp:docPr id="5155829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340" cy="469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663B5BF" w14:textId="25E89829" w:rsidR="00A26D5B" w:rsidRDefault="00A26D5B">
      <w:pPr>
        <w:spacing w:before="100" w:after="0"/>
      </w:pPr>
    </w:p>
    <w:tbl>
      <w:tblPr>
        <w:tblW w:w="16632" w:type="dxa"/>
        <w:tblInd w:w="108" w:type="dxa"/>
        <w:tblLook w:val="04A0" w:firstRow="1" w:lastRow="0" w:firstColumn="1" w:lastColumn="0" w:noHBand="0" w:noVBand="1"/>
      </w:tblPr>
      <w:tblGrid>
        <w:gridCol w:w="10854"/>
        <w:gridCol w:w="234"/>
        <w:gridCol w:w="5544"/>
      </w:tblGrid>
      <w:tr w:rsidR="00A26D5B" w14:paraId="10E8257B" w14:textId="77777777" w:rsidTr="00D52B78">
        <w:tc>
          <w:tcPr>
            <w:tcW w:w="10854" w:type="dxa"/>
          </w:tcPr>
          <w:p w14:paraId="03CEB8C8" w14:textId="77777777" w:rsidR="00554B1E" w:rsidRDefault="00554B1E" w:rsidP="00A26D5B">
            <w:pPr>
              <w:spacing w:before="120" w:after="0"/>
              <w:rPr>
                <w:rFonts w:ascii="Calibri" w:hAnsi="Calibri"/>
                <w:b/>
                <w:color w:val="1B3A5C"/>
              </w:rPr>
            </w:pPr>
          </w:p>
          <w:p w14:paraId="3010573E" w14:textId="77777777" w:rsidR="00554B1E" w:rsidRDefault="00554B1E" w:rsidP="00A26D5B">
            <w:pPr>
              <w:spacing w:before="120" w:after="0"/>
              <w:rPr>
                <w:rFonts w:ascii="Calibri" w:hAnsi="Calibri"/>
                <w:b/>
                <w:color w:val="1B3A5C"/>
              </w:rPr>
            </w:pPr>
          </w:p>
          <w:p w14:paraId="712E48B9" w14:textId="77777777" w:rsidR="00554B1E" w:rsidRDefault="00554B1E" w:rsidP="00A26D5B">
            <w:pPr>
              <w:spacing w:before="120" w:after="0"/>
              <w:rPr>
                <w:rFonts w:ascii="Calibri" w:hAnsi="Calibri"/>
                <w:b/>
                <w:color w:val="1B3A5C"/>
              </w:rPr>
            </w:pPr>
          </w:p>
          <w:p w14:paraId="423029AC" w14:textId="77777777" w:rsidR="00554B1E" w:rsidRDefault="00554B1E" w:rsidP="00A26D5B">
            <w:pPr>
              <w:spacing w:before="120" w:after="0"/>
              <w:rPr>
                <w:rFonts w:ascii="Calibri" w:hAnsi="Calibri"/>
                <w:b/>
                <w:color w:val="1B3A5C"/>
              </w:rPr>
            </w:pPr>
          </w:p>
          <w:p w14:paraId="4F728448" w14:textId="77777777" w:rsidR="00554B1E" w:rsidRDefault="00554B1E" w:rsidP="00A26D5B">
            <w:pPr>
              <w:spacing w:before="120" w:after="0"/>
              <w:rPr>
                <w:rFonts w:ascii="Calibri" w:hAnsi="Calibri"/>
                <w:b/>
                <w:color w:val="1B3A5C"/>
              </w:rPr>
            </w:pPr>
          </w:p>
          <w:p w14:paraId="602A62D9" w14:textId="77777777" w:rsidR="00554B1E" w:rsidRDefault="00554B1E" w:rsidP="00A26D5B">
            <w:pPr>
              <w:spacing w:before="120" w:after="0"/>
              <w:rPr>
                <w:rFonts w:ascii="Calibri" w:hAnsi="Calibri"/>
                <w:b/>
                <w:color w:val="1B3A5C"/>
              </w:rPr>
            </w:pPr>
          </w:p>
          <w:p w14:paraId="205EEE59" w14:textId="77777777" w:rsidR="00554B1E" w:rsidRDefault="00554B1E" w:rsidP="00A26D5B">
            <w:pPr>
              <w:spacing w:before="120" w:after="0"/>
              <w:rPr>
                <w:rFonts w:ascii="Calibri" w:hAnsi="Calibri"/>
                <w:b/>
                <w:color w:val="1B3A5C"/>
              </w:rPr>
            </w:pPr>
          </w:p>
          <w:p w14:paraId="65FED9CC" w14:textId="77777777" w:rsidR="00554B1E" w:rsidRDefault="00554B1E" w:rsidP="00A26D5B">
            <w:pPr>
              <w:spacing w:before="120" w:after="0"/>
              <w:rPr>
                <w:rFonts w:ascii="Calibri" w:hAnsi="Calibri"/>
                <w:b/>
                <w:color w:val="1B3A5C"/>
              </w:rPr>
            </w:pPr>
          </w:p>
          <w:p w14:paraId="102BE4AC" w14:textId="77777777" w:rsidR="00554B1E" w:rsidRDefault="00554B1E" w:rsidP="00A26D5B">
            <w:pPr>
              <w:spacing w:before="120" w:after="0"/>
              <w:rPr>
                <w:rFonts w:ascii="Calibri" w:hAnsi="Calibri"/>
                <w:b/>
                <w:color w:val="1B3A5C"/>
              </w:rPr>
            </w:pPr>
          </w:p>
          <w:p w14:paraId="67B17C95" w14:textId="77777777" w:rsidR="00554B1E" w:rsidRDefault="00554B1E" w:rsidP="00A26D5B">
            <w:pPr>
              <w:spacing w:before="120" w:after="0"/>
              <w:rPr>
                <w:rFonts w:ascii="Calibri" w:hAnsi="Calibri"/>
                <w:b/>
                <w:color w:val="1B3A5C"/>
              </w:rPr>
            </w:pPr>
          </w:p>
          <w:p w14:paraId="2BB7F547" w14:textId="77777777" w:rsidR="00554B1E" w:rsidRDefault="00554B1E" w:rsidP="00A26D5B">
            <w:pPr>
              <w:spacing w:before="120" w:after="0"/>
              <w:rPr>
                <w:rFonts w:ascii="Calibri" w:hAnsi="Calibri"/>
                <w:b/>
                <w:color w:val="1B3A5C"/>
              </w:rPr>
            </w:pPr>
          </w:p>
          <w:p w14:paraId="5B193AB7" w14:textId="77777777" w:rsidR="00554B1E" w:rsidRDefault="00554B1E" w:rsidP="00A26D5B">
            <w:pPr>
              <w:spacing w:before="120" w:after="0"/>
              <w:rPr>
                <w:rFonts w:ascii="Calibri" w:hAnsi="Calibri"/>
                <w:b/>
                <w:color w:val="1B3A5C"/>
              </w:rPr>
            </w:pPr>
          </w:p>
          <w:p w14:paraId="6214F88F" w14:textId="77777777" w:rsidR="00554B1E" w:rsidRDefault="00554B1E" w:rsidP="00A26D5B">
            <w:pPr>
              <w:spacing w:before="120" w:after="0"/>
              <w:rPr>
                <w:rFonts w:ascii="Calibri" w:hAnsi="Calibri"/>
                <w:b/>
                <w:color w:val="1B3A5C"/>
              </w:rPr>
            </w:pPr>
          </w:p>
          <w:p w14:paraId="1671EF1F" w14:textId="77777777" w:rsidR="00554B1E" w:rsidRDefault="00554B1E" w:rsidP="00A26D5B">
            <w:pPr>
              <w:spacing w:before="120" w:after="0"/>
              <w:rPr>
                <w:rFonts w:ascii="Calibri" w:hAnsi="Calibri"/>
                <w:b/>
                <w:color w:val="1B3A5C"/>
              </w:rPr>
            </w:pPr>
          </w:p>
          <w:p w14:paraId="134AEDDE" w14:textId="77777777" w:rsidR="00554B1E" w:rsidRDefault="00554B1E" w:rsidP="00A26D5B">
            <w:pPr>
              <w:spacing w:before="120" w:after="0"/>
              <w:rPr>
                <w:rFonts w:ascii="Calibri" w:hAnsi="Calibri"/>
                <w:b/>
                <w:color w:val="1B3A5C"/>
              </w:rPr>
            </w:pPr>
          </w:p>
          <w:p w14:paraId="1847BFF4" w14:textId="77777777" w:rsidR="00554B1E" w:rsidRDefault="00554B1E" w:rsidP="00A26D5B">
            <w:pPr>
              <w:spacing w:before="120" w:after="0"/>
              <w:rPr>
                <w:rFonts w:ascii="Calibri" w:hAnsi="Calibri"/>
                <w:b/>
                <w:color w:val="1B3A5C"/>
              </w:rPr>
            </w:pPr>
          </w:p>
          <w:p w14:paraId="1BF42DA3" w14:textId="3C94171E" w:rsidR="00A26D5B" w:rsidRDefault="00A26D5B" w:rsidP="00A26D5B">
            <w:pPr>
              <w:spacing w:before="120" w:after="0"/>
            </w:pPr>
            <w:r>
              <w:rPr>
                <w:rFonts w:ascii="Calibri" w:hAnsi="Calibri"/>
                <w:b/>
                <w:color w:val="1B3A5C"/>
              </w:rPr>
              <w:t xml:space="preserve">● Building: </w:t>
            </w:r>
            <w:r>
              <w:rPr>
                <w:rFonts w:ascii="Calibri" w:hAnsi="Calibri"/>
              </w:rPr>
              <w:t xml:space="preserve">Office (Class </w:t>
            </w:r>
            <w:proofErr w:type="gramStart"/>
            <w:r>
              <w:rPr>
                <w:rFonts w:ascii="Calibri" w:hAnsi="Calibri"/>
              </w:rPr>
              <w:t>B)</w:t>
            </w:r>
            <w:r w:rsidR="00D52B78">
              <w:rPr>
                <w:rFonts w:ascii="Calibri" w:hAnsi="Calibri"/>
              </w:rPr>
              <w:t xml:space="preserve">  </w:t>
            </w:r>
            <w:r>
              <w:rPr>
                <w:rFonts w:ascii="Calibri" w:hAnsi="Calibri"/>
                <w:b/>
                <w:color w:val="1B3A5C"/>
              </w:rPr>
              <w:t>●</w:t>
            </w:r>
            <w:proofErr w:type="gramEnd"/>
            <w:r>
              <w:rPr>
                <w:rFonts w:ascii="Calibri" w:hAnsi="Calibri"/>
                <w:b/>
                <w:color w:val="1B3A5C"/>
              </w:rPr>
              <w:t xml:space="preserve"> Suite Size: </w:t>
            </w:r>
            <w:r>
              <w:rPr>
                <w:rFonts w:ascii="Calibri" w:hAnsi="Calibri"/>
              </w:rPr>
              <w:t xml:space="preserve">1,802 square </w:t>
            </w:r>
            <w:proofErr w:type="gramStart"/>
            <w:r>
              <w:rPr>
                <w:rFonts w:ascii="Calibri" w:hAnsi="Calibri"/>
              </w:rPr>
              <w:t>feet</w:t>
            </w:r>
            <w:r w:rsidR="00D52B78">
              <w:rPr>
                <w:rFonts w:ascii="Calibri" w:hAnsi="Calibri"/>
              </w:rPr>
              <w:t xml:space="preserve">  </w:t>
            </w:r>
            <w:r>
              <w:rPr>
                <w:rFonts w:ascii="Calibri" w:hAnsi="Calibri"/>
                <w:b/>
                <w:color w:val="1B3A5C"/>
              </w:rPr>
              <w:t>●</w:t>
            </w:r>
            <w:proofErr w:type="gramEnd"/>
            <w:r>
              <w:rPr>
                <w:rFonts w:ascii="Calibri" w:hAnsi="Calibri"/>
                <w:b/>
                <w:color w:val="1B3A5C"/>
              </w:rPr>
              <w:t xml:space="preserve"> Building Vacancy: </w:t>
            </w:r>
            <w:r>
              <w:rPr>
                <w:rFonts w:ascii="Calibri" w:hAnsi="Calibri"/>
              </w:rPr>
              <w:t>Remaining offices</w:t>
            </w:r>
            <w:r w:rsidR="00D52B78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fully occupied</w:t>
            </w:r>
          </w:p>
          <w:p w14:paraId="0830D15A" w14:textId="28641529" w:rsidR="00A26D5B" w:rsidRDefault="00A26D5B" w:rsidP="00D52B78">
            <w:pPr>
              <w:spacing w:before="120" w:after="0"/>
            </w:pPr>
            <w:r>
              <w:rPr>
                <w:rFonts w:ascii="Calibri" w:hAnsi="Calibri"/>
                <w:b/>
                <w:color w:val="1B3A5C"/>
              </w:rPr>
              <w:t xml:space="preserve">● Parking: </w:t>
            </w:r>
            <w:r>
              <w:rPr>
                <w:rFonts w:ascii="Calibri" w:hAnsi="Calibri"/>
              </w:rPr>
              <w:t xml:space="preserve">400 Surface Parking </w:t>
            </w:r>
            <w:proofErr w:type="gramStart"/>
            <w:r>
              <w:rPr>
                <w:rFonts w:ascii="Calibri" w:hAnsi="Calibri"/>
              </w:rPr>
              <w:t>Spaces</w:t>
            </w:r>
            <w:r w:rsidR="00D52B78">
              <w:rPr>
                <w:rFonts w:ascii="Calibri" w:hAnsi="Calibri"/>
              </w:rPr>
              <w:t xml:space="preserve"> </w:t>
            </w:r>
            <w:r w:rsidR="00BF3DB5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b/>
                <w:color w:val="1B3A5C"/>
              </w:rPr>
              <w:t>●</w:t>
            </w:r>
            <w:proofErr w:type="gramEnd"/>
            <w:r>
              <w:rPr>
                <w:rFonts w:ascii="Calibri" w:hAnsi="Calibri"/>
                <w:b/>
                <w:color w:val="1B3A5C"/>
              </w:rPr>
              <w:t xml:space="preserve"> Floor: </w:t>
            </w:r>
            <w:r>
              <w:rPr>
                <w:rFonts w:ascii="Calibri" w:hAnsi="Calibri"/>
              </w:rPr>
              <w:t>1</w:t>
            </w:r>
            <w:proofErr w:type="gramStart"/>
            <w:r w:rsidRPr="00D52B78">
              <w:rPr>
                <w:rFonts w:ascii="Calibri" w:hAnsi="Calibri"/>
                <w:vertAlign w:val="superscript"/>
              </w:rPr>
              <w:t>st</w:t>
            </w:r>
            <w:r w:rsidR="00D52B78">
              <w:rPr>
                <w:rFonts w:ascii="Calibri" w:hAnsi="Calibri"/>
              </w:rPr>
              <w:t xml:space="preserve"> </w:t>
            </w:r>
            <w:r w:rsidR="00BF3DB5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b/>
                <w:color w:val="1B3A5C"/>
              </w:rPr>
              <w:t>●</w:t>
            </w:r>
            <w:proofErr w:type="gramEnd"/>
            <w:r>
              <w:rPr>
                <w:rFonts w:ascii="Calibri" w:hAnsi="Calibri"/>
                <w:b/>
                <w:color w:val="1B3A5C"/>
              </w:rPr>
              <w:t xml:space="preserve"> Rent: </w:t>
            </w:r>
            <w:r>
              <w:rPr>
                <w:rFonts w:ascii="Calibri" w:hAnsi="Calibri"/>
              </w:rPr>
              <w:t>Base Rent $28/ square foot</w:t>
            </w:r>
          </w:p>
        </w:tc>
        <w:tc>
          <w:tcPr>
            <w:tcW w:w="234" w:type="dxa"/>
            <w:tcMar>
              <w:top w:w="0" w:type="dxa"/>
              <w:left w:w="0" w:type="dxa"/>
              <w:bottom w:w="0" w:type="dxa"/>
              <w:right w:w="80" w:type="dxa"/>
            </w:tcMar>
          </w:tcPr>
          <w:p w14:paraId="3BF76B76" w14:textId="4E43556B" w:rsidR="00A26D5B" w:rsidRDefault="00A26D5B" w:rsidP="00A26D5B">
            <w:pPr>
              <w:spacing w:after="0"/>
              <w:jc w:val="center"/>
            </w:pPr>
          </w:p>
        </w:tc>
        <w:tc>
          <w:tcPr>
            <w:tcW w:w="5544" w:type="dxa"/>
          </w:tcPr>
          <w:p w14:paraId="1DE26277" w14:textId="3F26472A" w:rsidR="00A26D5B" w:rsidRDefault="00A26D5B" w:rsidP="00A26D5B">
            <w:pPr>
              <w:spacing w:after="0"/>
              <w:jc w:val="center"/>
            </w:pPr>
          </w:p>
        </w:tc>
      </w:tr>
    </w:tbl>
    <w:p w14:paraId="1077BF49" w14:textId="4EA56014" w:rsidR="005677D6" w:rsidRPr="0030373E" w:rsidRDefault="0023301D" w:rsidP="00BF3DB5">
      <w:pPr>
        <w:pBdr>
          <w:top w:val="single" w:sz="6" w:space="6" w:color="C8DAF0"/>
          <w:left w:val="single" w:sz="6" w:space="6" w:color="C8DAF0"/>
          <w:bottom w:val="single" w:sz="6" w:space="6" w:color="C8DAF0"/>
          <w:right w:val="single" w:sz="6" w:space="6" w:color="C8DAF0"/>
        </w:pBdr>
        <w:shd w:val="clear" w:color="auto" w:fill="EEF4FB"/>
        <w:spacing w:before="160" w:after="160"/>
        <w:ind w:left="200" w:right="200"/>
      </w:pPr>
      <w:r w:rsidRPr="0030373E">
        <w:rPr>
          <w:rFonts w:ascii="Calibri" w:hAnsi="Calibri"/>
          <w:b/>
          <w:color w:val="1B3A5C"/>
        </w:rPr>
        <w:t xml:space="preserve">Summary: </w:t>
      </w:r>
      <w:r w:rsidRPr="0030373E">
        <w:rPr>
          <w:rFonts w:ascii="Calibri" w:hAnsi="Calibri"/>
        </w:rPr>
        <w:t>1,802 SQ FT modern, newly renovated medical office located in prestigious Little Silver Commons. The suite is in outstanding condition and has a spacious patient waiting room and reception area, 2 private restrooms, four (4) exam rooms, a large private office, generous administrative space, an ample storage area that may be used as additional office space; a hallway sanitizing station equipped with a sink and cabinetry, and an ancillary room with generous cabinetry and sink.</w:t>
      </w:r>
    </w:p>
    <w:p w14:paraId="5CF1FC34" w14:textId="77777777" w:rsidR="005677D6" w:rsidRDefault="0023301D">
      <w:pPr>
        <w:spacing w:before="40" w:after="40"/>
        <w:jc w:val="center"/>
      </w:pPr>
      <w:r>
        <w:rPr>
          <w:noProof/>
        </w:rPr>
        <w:drawing>
          <wp:inline distT="0" distB="0" distL="0" distR="0" wp14:anchorId="07FD76B7" wp14:editId="21BFEFA6">
            <wp:extent cx="7040880" cy="6426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tracted_Im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040880" cy="64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548EE" w14:textId="77777777" w:rsidR="005677D6" w:rsidRDefault="0023301D">
      <w:pPr>
        <w:pBdr>
          <w:bottom w:val="single" w:sz="8" w:space="4" w:color="1B3A5C"/>
        </w:pBdr>
        <w:spacing w:before="100" w:after="100"/>
      </w:pPr>
      <w:r>
        <w:rPr>
          <w:rFonts w:ascii="Calibri" w:hAnsi="Calibri"/>
          <w:b/>
          <w:color w:val="1B3A5C"/>
          <w:sz w:val="24"/>
        </w:rPr>
        <w:t>Notable Little Silver Commons Tenants</w:t>
      </w:r>
    </w:p>
    <w:p w14:paraId="2AABBDD6" w14:textId="77777777" w:rsidR="005677D6" w:rsidRDefault="0023301D">
      <w:pPr>
        <w:spacing w:before="40" w:after="0"/>
      </w:pPr>
      <w:r>
        <w:rPr>
          <w:rFonts w:ascii="Calibri" w:hAnsi="Calibri"/>
          <w:b/>
          <w:color w:val="1B3A5C"/>
          <w:sz w:val="19"/>
        </w:rPr>
        <w:t xml:space="preserve">180 White Road: </w:t>
      </w:r>
      <w:r>
        <w:rPr>
          <w:rFonts w:ascii="Calibri" w:hAnsi="Calibri"/>
          <w:sz w:val="19"/>
        </w:rPr>
        <w:t>Regional Cancer Care Associates; Kai Sports Medicine; Shore Pulmonary, P.A.; Mitchell T. Zimell DPM; Riverview Women's Health; Odell Family Medicine; Marc. J. DeVito, M.D.; Atlantic Eye</w:t>
      </w:r>
    </w:p>
    <w:p w14:paraId="2A5F553E" w14:textId="6596F21F" w:rsidR="00B00504" w:rsidRDefault="0023301D" w:rsidP="004F1514">
      <w:pPr>
        <w:spacing w:before="40" w:after="0"/>
      </w:pPr>
      <w:r>
        <w:rPr>
          <w:rFonts w:ascii="Calibri" w:hAnsi="Calibri"/>
          <w:b/>
          <w:color w:val="1B3A5C"/>
          <w:sz w:val="19"/>
        </w:rPr>
        <w:t xml:space="preserve">200 White Road: </w:t>
      </w:r>
      <w:r>
        <w:rPr>
          <w:rFonts w:ascii="Calibri" w:hAnsi="Calibri"/>
          <w:sz w:val="19"/>
        </w:rPr>
        <w:t>Red Bank Radiologists; Little Silver Mammography &amp; HerSpace; HerSpace MedSpa; Dr. Elizabeth Edelstein; Dr. John Connors; Dr. Peter Hetzler; Little Silver Pediatrics and Family Medicine; Coastal Pediatric Orthopedics; Dr. David Lopez; Atlantic Pediatric Dentistry; Dr. Maryann Yehl.</w:t>
      </w:r>
    </w:p>
    <w:sectPr w:rsidR="00B00504" w:rsidSect="00034616">
      <w:pgSz w:w="12240" w:h="15840"/>
      <w:pgMar w:top="504" w:right="576" w:bottom="504" w:left="5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1BEB6" w14:textId="77777777" w:rsidR="001D704A" w:rsidRDefault="001D704A" w:rsidP="0030373E">
      <w:pPr>
        <w:spacing w:after="0" w:line="240" w:lineRule="auto"/>
      </w:pPr>
      <w:r>
        <w:separator/>
      </w:r>
    </w:p>
  </w:endnote>
  <w:endnote w:type="continuationSeparator" w:id="0">
    <w:p w14:paraId="76DEB538" w14:textId="77777777" w:rsidR="001D704A" w:rsidRDefault="001D704A" w:rsidP="00303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01441" w14:textId="77777777" w:rsidR="001D704A" w:rsidRDefault="001D704A" w:rsidP="0030373E">
      <w:pPr>
        <w:spacing w:after="0" w:line="240" w:lineRule="auto"/>
      </w:pPr>
      <w:r>
        <w:separator/>
      </w:r>
    </w:p>
  </w:footnote>
  <w:footnote w:type="continuationSeparator" w:id="0">
    <w:p w14:paraId="7491D86C" w14:textId="77777777" w:rsidR="001D704A" w:rsidRDefault="001D704A" w:rsidP="003037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33136281">
    <w:abstractNumId w:val="8"/>
  </w:num>
  <w:num w:numId="2" w16cid:durableId="569120573">
    <w:abstractNumId w:val="6"/>
  </w:num>
  <w:num w:numId="3" w16cid:durableId="577902638">
    <w:abstractNumId w:val="5"/>
  </w:num>
  <w:num w:numId="4" w16cid:durableId="1160388041">
    <w:abstractNumId w:val="4"/>
  </w:num>
  <w:num w:numId="5" w16cid:durableId="1559974181">
    <w:abstractNumId w:val="7"/>
  </w:num>
  <w:num w:numId="6" w16cid:durableId="832571071">
    <w:abstractNumId w:val="3"/>
  </w:num>
  <w:num w:numId="7" w16cid:durableId="413161773">
    <w:abstractNumId w:val="2"/>
  </w:num>
  <w:num w:numId="8" w16cid:durableId="1434669314">
    <w:abstractNumId w:val="1"/>
  </w:num>
  <w:num w:numId="9" w16cid:durableId="579102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C752D"/>
    <w:rsid w:val="001D704A"/>
    <w:rsid w:val="0023301D"/>
    <w:rsid w:val="00277F6E"/>
    <w:rsid w:val="0029639D"/>
    <w:rsid w:val="0030373E"/>
    <w:rsid w:val="00326F90"/>
    <w:rsid w:val="004728FC"/>
    <w:rsid w:val="004F1514"/>
    <w:rsid w:val="00554B1E"/>
    <w:rsid w:val="005677D6"/>
    <w:rsid w:val="007D6622"/>
    <w:rsid w:val="00A26D5B"/>
    <w:rsid w:val="00AA1D8D"/>
    <w:rsid w:val="00AD07D6"/>
    <w:rsid w:val="00B00504"/>
    <w:rsid w:val="00B47730"/>
    <w:rsid w:val="00BF3DB5"/>
    <w:rsid w:val="00CB0664"/>
    <w:rsid w:val="00D52B7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4B9AB504-EB08-410F-8401-2F7173755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Nicholas Perosi</cp:lastModifiedBy>
  <cp:revision>7</cp:revision>
  <dcterms:created xsi:type="dcterms:W3CDTF">2026-07-28T11:14:00Z</dcterms:created>
  <dcterms:modified xsi:type="dcterms:W3CDTF">2026-07-29T17:39:00Z</dcterms:modified>
  <cp:category/>
</cp:coreProperties>
</file>