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CEAAD" w14:textId="77777777" w:rsidR="00995C3E" w:rsidRDefault="008C4AD8" w:rsidP="00A77C41">
      <w:pPr>
        <w:pStyle w:val="Section"/>
        <w:ind w:left="0" w:firstLine="0"/>
      </w:pPr>
      <w:r>
        <w:t>6-9-2. B1 BUSINESS DISTRICT.</w:t>
      </w:r>
    </w:p>
    <w:p w14:paraId="0553BF40" w14:textId="77777777" w:rsidR="00995C3E" w:rsidRDefault="00995C3E">
      <w:pPr>
        <w:spacing w:before="0" w:after="0"/>
        <w:sectPr w:rsidR="00995C3E">
          <w:headerReference w:type="default" r:id="rId7"/>
          <w:footerReference w:type="default" r:id="rId8"/>
          <w:type w:val="continuous"/>
          <w:pgSz w:w="12240" w:h="15840"/>
          <w:pgMar w:top="1440" w:right="1440" w:bottom="1440" w:left="1440" w:header="720" w:footer="720" w:gutter="0"/>
          <w:cols w:space="720"/>
        </w:sectPr>
      </w:pPr>
    </w:p>
    <w:p w14:paraId="78DCA9E7" w14:textId="77777777" w:rsidR="00995C3E" w:rsidRDefault="008C4AD8">
      <w:pPr>
        <w:pStyle w:val="Section"/>
      </w:pPr>
      <w:r>
        <w:t>6-9-2-1. PURPOSE STATEMENT.</w:t>
      </w:r>
    </w:p>
    <w:p w14:paraId="446EF0D6" w14:textId="77777777" w:rsidR="00995C3E" w:rsidRDefault="008C4AD8">
      <w:pPr>
        <w:pStyle w:val="Paragraph1"/>
      </w:pPr>
      <w:r>
        <w:t xml:space="preserve">The B1 business district is intended to promote and preserve small scale, limited shopping and business uses that service the needs of the people who live and work in the neighborhoods in which the business uses are located. </w:t>
      </w:r>
    </w:p>
    <w:p w14:paraId="6F1A2D90" w14:textId="77777777" w:rsidR="00995C3E" w:rsidRDefault="008C4AD8">
      <w:pPr>
        <w:pStyle w:val="Paragraph1"/>
      </w:pPr>
      <w:r>
        <w:t xml:space="preserve">Evanston's business districts developed many years ago and have become integral parts of the community. Because they are such an important part of the community's character, preservation of their scale, their range of services, and their pedestrian orientation are prime objectives. The B1 district is structured to accomplish the retention of these small neighborhood business districts and provide for their continued existence. </w:t>
      </w:r>
    </w:p>
    <w:p w14:paraId="5A52D5C3" w14:textId="77777777" w:rsidR="00995C3E" w:rsidRDefault="008C4AD8">
      <w:pPr>
        <w:pStyle w:val="Paragraph1"/>
      </w:pPr>
      <w:r>
        <w:t xml:space="preserve">Uses within this district share common characteristics such as relatively small storefronts built to the front lot </w:t>
      </w:r>
      <w:proofErr w:type="gramStart"/>
      <w:r>
        <w:t>line, and</w:t>
      </w:r>
      <w:proofErr w:type="gramEnd"/>
      <w:r>
        <w:t xml:space="preserve"> </w:t>
      </w:r>
      <w:proofErr w:type="gramStart"/>
      <w:r>
        <w:t>provide</w:t>
      </w:r>
      <w:proofErr w:type="gramEnd"/>
      <w:r>
        <w:t xml:space="preserve"> limited services that cater to neighborhood residents such as drugstores, cleaners, shoe repair, corner grocery stores, and restaurants. No individual use in this district should exceed seven thousand five hundred (7,500) square feet in size. </w:t>
      </w:r>
    </w:p>
    <w:p w14:paraId="369C1DEB" w14:textId="77777777" w:rsidR="00995C3E" w:rsidRDefault="00995C3E">
      <w:pPr>
        <w:spacing w:before="0" w:after="0"/>
        <w:sectPr w:rsidR="00995C3E">
          <w:headerReference w:type="default" r:id="rId9"/>
          <w:footerReference w:type="default" r:id="rId10"/>
          <w:type w:val="continuous"/>
          <w:pgSz w:w="12240" w:h="15840"/>
          <w:pgMar w:top="1440" w:right="1440" w:bottom="1440" w:left="1440" w:header="720" w:footer="720" w:gutter="0"/>
          <w:cols w:space="720"/>
        </w:sectPr>
      </w:pPr>
    </w:p>
    <w:p w14:paraId="1E3482AF" w14:textId="77777777" w:rsidR="00995C3E" w:rsidRDefault="008C4AD8">
      <w:pPr>
        <w:pStyle w:val="Section"/>
      </w:pPr>
      <w:r>
        <w:t>6-9-2-2. PERMITTED USES.</w:t>
      </w:r>
    </w:p>
    <w:p w14:paraId="5F8643E5" w14:textId="77777777" w:rsidR="00995C3E" w:rsidRDefault="008C4AD8">
      <w:pPr>
        <w:pStyle w:val="Paragraph1"/>
      </w:pPr>
      <w:r>
        <w:t xml:space="preserve">The following uses, provided they are seven thousand five hundred (7,500) square feet or less in size, are permitted in the B1 district: </w:t>
      </w:r>
    </w:p>
    <w:p w14:paraId="3CE79D9B" w14:textId="31CA6A44" w:rsidR="00995C3E" w:rsidRDefault="008C4AD8">
      <w:pPr>
        <w:pStyle w:val="Block2"/>
      </w:pPr>
      <w:r>
        <w:t>Artist studios</w:t>
      </w:r>
    </w:p>
    <w:p w14:paraId="1C960EFD" w14:textId="77777777" w:rsidR="00995C3E" w:rsidRDefault="008C4AD8">
      <w:pPr>
        <w:pStyle w:val="Block2"/>
      </w:pPr>
      <w:r>
        <w:t xml:space="preserve">Brew pub. </w:t>
      </w:r>
    </w:p>
    <w:p w14:paraId="43C9C4EB" w14:textId="77777777" w:rsidR="00995C3E" w:rsidRDefault="008C4AD8">
      <w:pPr>
        <w:pStyle w:val="Block2"/>
      </w:pPr>
      <w:r>
        <w:t xml:space="preserve">Caterer. </w:t>
      </w:r>
    </w:p>
    <w:p w14:paraId="2E945060" w14:textId="77777777" w:rsidR="00995C3E" w:rsidRDefault="008C4AD8">
      <w:pPr>
        <w:pStyle w:val="Block2"/>
      </w:pPr>
      <w:r>
        <w:t xml:space="preserve">Cultural facility. </w:t>
      </w:r>
    </w:p>
    <w:p w14:paraId="3F9D63FB" w14:textId="77777777" w:rsidR="00995C3E" w:rsidRDefault="008C4AD8">
      <w:pPr>
        <w:pStyle w:val="Block2"/>
      </w:pPr>
      <w:r>
        <w:t xml:space="preserve">Educational institution—Private. </w:t>
      </w:r>
    </w:p>
    <w:p w14:paraId="141173DF" w14:textId="77777777" w:rsidR="00995C3E" w:rsidRDefault="008C4AD8">
      <w:pPr>
        <w:pStyle w:val="Block2"/>
      </w:pPr>
      <w:r>
        <w:t xml:space="preserve">Educational institution—Public. </w:t>
      </w:r>
    </w:p>
    <w:p w14:paraId="7C96E3C3" w14:textId="77777777" w:rsidR="00995C3E" w:rsidRDefault="008C4AD8">
      <w:pPr>
        <w:pStyle w:val="Block2"/>
      </w:pPr>
      <w:r>
        <w:t xml:space="preserve">Food store establishment (with hours of operation between 6:00 a.m. and 12:00 midnight). </w:t>
      </w:r>
    </w:p>
    <w:p w14:paraId="43ACA10E" w14:textId="77777777" w:rsidR="00995C3E" w:rsidRDefault="008C4AD8">
      <w:pPr>
        <w:pStyle w:val="Block2"/>
      </w:pPr>
      <w:r>
        <w:t xml:space="preserve">Neighborhood garden. </w:t>
      </w:r>
    </w:p>
    <w:p w14:paraId="09CE0528" w14:textId="77777777" w:rsidR="00995C3E" w:rsidRDefault="008C4AD8">
      <w:pPr>
        <w:pStyle w:val="Block2"/>
      </w:pPr>
      <w:r>
        <w:t xml:space="preserve">Restaurant—Type 1. </w:t>
      </w:r>
    </w:p>
    <w:p w14:paraId="3FA88315" w14:textId="77777777" w:rsidR="00995C3E" w:rsidRDefault="008C4AD8">
      <w:pPr>
        <w:pStyle w:val="Block2"/>
      </w:pPr>
      <w:r>
        <w:t xml:space="preserve">Retail goods establishment. </w:t>
      </w:r>
    </w:p>
    <w:p w14:paraId="3EB99545" w14:textId="77777777" w:rsidR="00995C3E" w:rsidRDefault="008C4AD8">
      <w:pPr>
        <w:pStyle w:val="Block2"/>
      </w:pPr>
      <w:r>
        <w:t xml:space="preserve">Retail services establishment. </w:t>
      </w:r>
    </w:p>
    <w:p w14:paraId="50C3AAD7" w14:textId="77777777" w:rsidR="00995C3E" w:rsidRDefault="00995C3E">
      <w:pPr>
        <w:spacing w:before="0" w:after="0"/>
        <w:sectPr w:rsidR="00995C3E">
          <w:headerReference w:type="default" r:id="rId11"/>
          <w:footerReference w:type="default" r:id="rId12"/>
          <w:type w:val="continuous"/>
          <w:pgSz w:w="12240" w:h="15840"/>
          <w:pgMar w:top="1440" w:right="1440" w:bottom="1440" w:left="1440" w:header="720" w:footer="720" w:gutter="0"/>
          <w:cols w:space="720"/>
        </w:sectPr>
      </w:pPr>
    </w:p>
    <w:p w14:paraId="7D7DE8C5" w14:textId="77777777" w:rsidR="00995C3E" w:rsidRDefault="008C4AD8">
      <w:pPr>
        <w:pStyle w:val="Section"/>
      </w:pPr>
      <w:r>
        <w:t>6-9-2-2.5. ADMINISTRATIVE REVIEW USES.</w:t>
      </w:r>
    </w:p>
    <w:p w14:paraId="6257D8A2" w14:textId="77777777" w:rsidR="00995C3E" w:rsidRDefault="008C4AD8">
      <w:pPr>
        <w:pStyle w:val="Paragraph1"/>
      </w:pPr>
      <w:r>
        <w:t xml:space="preserve">The following uses may be allowed in the B1 district, subject to the provisions set forth in Section 6-3-5-16, "Administrative Review Uses," of this Title: </w:t>
      </w:r>
    </w:p>
    <w:p w14:paraId="5F1E9D7C" w14:textId="77777777" w:rsidR="00995C3E" w:rsidRDefault="008C4AD8">
      <w:pPr>
        <w:pStyle w:val="Block2"/>
      </w:pPr>
      <w:r>
        <w:t xml:space="preserve">Mixed-use market (provided the use does not exceed seven thousand five hundred (7,500) square feet). </w:t>
      </w:r>
    </w:p>
    <w:p w14:paraId="348C87B2" w14:textId="77777777" w:rsidR="00995C3E" w:rsidRDefault="008C4AD8">
      <w:pPr>
        <w:pStyle w:val="Block2"/>
      </w:pPr>
      <w:r>
        <w:t xml:space="preserve">Office (at the ground floor). </w:t>
      </w:r>
    </w:p>
    <w:p w14:paraId="0E3E95DA" w14:textId="77777777" w:rsidR="00995C3E" w:rsidRDefault="008C4AD8">
      <w:pPr>
        <w:pStyle w:val="Block2"/>
      </w:pPr>
      <w:r>
        <w:t xml:space="preserve">Restaurant—Type 2. </w:t>
      </w:r>
    </w:p>
    <w:p w14:paraId="469405D1" w14:textId="77777777" w:rsidR="00995C3E" w:rsidRDefault="00995C3E">
      <w:pPr>
        <w:spacing w:before="0" w:after="0"/>
        <w:sectPr w:rsidR="00995C3E">
          <w:headerReference w:type="default" r:id="rId13"/>
          <w:footerReference w:type="default" r:id="rId14"/>
          <w:type w:val="continuous"/>
          <w:pgSz w:w="12240" w:h="15840"/>
          <w:pgMar w:top="1440" w:right="1440" w:bottom="1440" w:left="1440" w:header="720" w:footer="720" w:gutter="0"/>
          <w:cols w:space="720"/>
        </w:sectPr>
      </w:pPr>
    </w:p>
    <w:p w14:paraId="37B006E2" w14:textId="77777777" w:rsidR="00995C3E" w:rsidRDefault="008C4AD8">
      <w:pPr>
        <w:pStyle w:val="Section"/>
      </w:pPr>
      <w:r>
        <w:t>6-9-2-3. SPECIAL USES.</w:t>
      </w:r>
    </w:p>
    <w:p w14:paraId="2CE096CE" w14:textId="77777777" w:rsidR="00995C3E" w:rsidRDefault="008C4AD8">
      <w:pPr>
        <w:pStyle w:val="Block2"/>
      </w:pPr>
      <w:r>
        <w:t xml:space="preserve">Animal hospital. </w:t>
      </w:r>
    </w:p>
    <w:p w14:paraId="7C886871" w14:textId="77777777" w:rsidR="00A77C41" w:rsidRDefault="00A77C41">
      <w:pPr>
        <w:pStyle w:val="Block2"/>
      </w:pPr>
    </w:p>
    <w:p w14:paraId="3F061987" w14:textId="17B4575E" w:rsidR="00995C3E" w:rsidRDefault="008C4AD8">
      <w:pPr>
        <w:pStyle w:val="Block2"/>
      </w:pPr>
      <w:r>
        <w:t xml:space="preserve">Aquaponics. </w:t>
      </w:r>
    </w:p>
    <w:p w14:paraId="680E2ED3" w14:textId="77777777" w:rsidR="00995C3E" w:rsidRDefault="008C4AD8">
      <w:pPr>
        <w:pStyle w:val="Block2"/>
      </w:pPr>
      <w:r>
        <w:t xml:space="preserve">Banquet hall. </w:t>
      </w:r>
    </w:p>
    <w:p w14:paraId="03274C3E" w14:textId="77777777" w:rsidR="00995C3E" w:rsidRDefault="008C4AD8">
      <w:pPr>
        <w:pStyle w:val="Block2"/>
      </w:pPr>
      <w:r>
        <w:t xml:space="preserve">Bed and breakfast establishments. </w:t>
      </w:r>
    </w:p>
    <w:p w14:paraId="15A4961B" w14:textId="77777777" w:rsidR="00995C3E" w:rsidRDefault="008C4AD8">
      <w:pPr>
        <w:pStyle w:val="Block2"/>
      </w:pPr>
      <w:r>
        <w:t xml:space="preserve">Boarding house. </w:t>
      </w:r>
    </w:p>
    <w:p w14:paraId="661F4A66" w14:textId="77777777" w:rsidR="00995C3E" w:rsidRDefault="008C4AD8">
      <w:pPr>
        <w:pStyle w:val="Block2"/>
      </w:pPr>
      <w:r>
        <w:t xml:space="preserve">Business or vocational school. </w:t>
      </w:r>
    </w:p>
    <w:p w14:paraId="59760B90" w14:textId="77777777" w:rsidR="00995C3E" w:rsidRDefault="008C4AD8">
      <w:pPr>
        <w:pStyle w:val="Block2"/>
      </w:pPr>
      <w:r>
        <w:t xml:space="preserve">Convenience store. </w:t>
      </w:r>
    </w:p>
    <w:p w14:paraId="20A66B5B" w14:textId="77777777" w:rsidR="00995C3E" w:rsidRDefault="008C4AD8">
      <w:pPr>
        <w:pStyle w:val="Block2"/>
      </w:pPr>
      <w:r>
        <w:t xml:space="preserve">Craft alcohol production facility. </w:t>
      </w:r>
    </w:p>
    <w:p w14:paraId="2B7145F2" w14:textId="77777777" w:rsidR="00995C3E" w:rsidRDefault="008C4AD8">
      <w:pPr>
        <w:pStyle w:val="Block2"/>
      </w:pPr>
      <w:r>
        <w:t xml:space="preserve">Daycare center—Adult. </w:t>
      </w:r>
    </w:p>
    <w:p w14:paraId="33951E1F" w14:textId="77777777" w:rsidR="00995C3E" w:rsidRDefault="008C4AD8">
      <w:pPr>
        <w:pStyle w:val="Block2"/>
      </w:pPr>
      <w:r>
        <w:t xml:space="preserve">Daycare center—Child. </w:t>
      </w:r>
    </w:p>
    <w:p w14:paraId="7AB1507E" w14:textId="77777777" w:rsidR="00995C3E" w:rsidRDefault="008C4AD8">
      <w:pPr>
        <w:pStyle w:val="Block2"/>
      </w:pPr>
      <w:r>
        <w:t xml:space="preserve">Daycare center—Domestic animal. </w:t>
      </w:r>
    </w:p>
    <w:p w14:paraId="7F69EBAE" w14:textId="77777777" w:rsidR="00995C3E" w:rsidRDefault="008C4AD8">
      <w:pPr>
        <w:pStyle w:val="Block2"/>
      </w:pPr>
      <w:r>
        <w:t xml:space="preserve">Dwelling—Multiple-family. </w:t>
      </w:r>
    </w:p>
    <w:p w14:paraId="1D83606F" w14:textId="77777777" w:rsidR="00995C3E" w:rsidRDefault="008C4AD8">
      <w:pPr>
        <w:pStyle w:val="Block2"/>
      </w:pPr>
      <w:r>
        <w:t xml:space="preserve">Dwelling—Single-family detached. </w:t>
      </w:r>
    </w:p>
    <w:p w14:paraId="54173D4B" w14:textId="77777777" w:rsidR="00995C3E" w:rsidRDefault="008C4AD8">
      <w:pPr>
        <w:pStyle w:val="Block2"/>
      </w:pPr>
      <w:r>
        <w:t xml:space="preserve">Food store establishment. </w:t>
      </w:r>
    </w:p>
    <w:p w14:paraId="1A973E37" w14:textId="77777777" w:rsidR="00995C3E" w:rsidRDefault="008C4AD8">
      <w:pPr>
        <w:pStyle w:val="Block2"/>
      </w:pPr>
      <w:r>
        <w:t xml:space="preserve">Funeral services excluding on-site cremation. </w:t>
      </w:r>
    </w:p>
    <w:p w14:paraId="373A80E6" w14:textId="77777777" w:rsidR="00995C3E" w:rsidRDefault="008C4AD8">
      <w:pPr>
        <w:pStyle w:val="Block2"/>
      </w:pPr>
      <w:r>
        <w:t xml:space="preserve">Government institutions. </w:t>
      </w:r>
    </w:p>
    <w:p w14:paraId="5A6FC4E1" w14:textId="77777777" w:rsidR="00995C3E" w:rsidRDefault="008C4AD8">
      <w:pPr>
        <w:pStyle w:val="Block2"/>
      </w:pPr>
      <w:r>
        <w:t xml:space="preserve">Kennel. </w:t>
      </w:r>
    </w:p>
    <w:p w14:paraId="0CE0D6F7" w14:textId="77777777" w:rsidR="00995C3E" w:rsidRDefault="008C4AD8">
      <w:pPr>
        <w:pStyle w:val="Block2"/>
      </w:pPr>
      <w:r>
        <w:t xml:space="preserve">Membership organization. </w:t>
      </w:r>
    </w:p>
    <w:p w14:paraId="28A37270" w14:textId="77777777" w:rsidR="00995C3E" w:rsidRDefault="008C4AD8">
      <w:pPr>
        <w:pStyle w:val="Block2"/>
      </w:pPr>
      <w:r>
        <w:t xml:space="preserve">Micro-Distillery. </w:t>
      </w:r>
    </w:p>
    <w:p w14:paraId="2169E8B7" w14:textId="77777777" w:rsidR="00995C3E" w:rsidRDefault="008C4AD8">
      <w:pPr>
        <w:pStyle w:val="Block2"/>
      </w:pPr>
      <w:r>
        <w:t xml:space="preserve">Mixed-use market (over seven thousand five hundred (7,500) square feet in size). </w:t>
      </w:r>
    </w:p>
    <w:p w14:paraId="77116688" w14:textId="77777777" w:rsidR="00995C3E" w:rsidRDefault="008C4AD8">
      <w:pPr>
        <w:pStyle w:val="Block2"/>
      </w:pPr>
      <w:r>
        <w:t xml:space="preserve">Open sales lot. </w:t>
      </w:r>
    </w:p>
    <w:p w14:paraId="71975621" w14:textId="77777777" w:rsidR="00995C3E" w:rsidRDefault="008C4AD8">
      <w:pPr>
        <w:pStyle w:val="Block2"/>
      </w:pPr>
      <w:r>
        <w:t xml:space="preserve">Planned development. </w:t>
      </w:r>
    </w:p>
    <w:p w14:paraId="55D03163" w14:textId="77777777" w:rsidR="00995C3E" w:rsidRDefault="008C4AD8">
      <w:pPr>
        <w:pStyle w:val="Block2"/>
      </w:pPr>
      <w:r>
        <w:t xml:space="preserve">Performance entertainment venue. </w:t>
      </w:r>
    </w:p>
    <w:p w14:paraId="2F03977B" w14:textId="77777777" w:rsidR="00995C3E" w:rsidRDefault="008C4AD8">
      <w:pPr>
        <w:pStyle w:val="Block2"/>
      </w:pPr>
      <w:r>
        <w:t xml:space="preserve">Public utility. </w:t>
      </w:r>
    </w:p>
    <w:p w14:paraId="37D70E78" w14:textId="77777777" w:rsidR="00995C3E" w:rsidRDefault="008C4AD8">
      <w:pPr>
        <w:pStyle w:val="Block2"/>
      </w:pPr>
      <w:r>
        <w:t xml:space="preserve">Religious institution. </w:t>
      </w:r>
    </w:p>
    <w:p w14:paraId="5052E1B1" w14:textId="77777777" w:rsidR="00995C3E" w:rsidRDefault="008C4AD8">
      <w:pPr>
        <w:pStyle w:val="Block2"/>
      </w:pPr>
      <w:r>
        <w:t xml:space="preserve">Resale establishment. </w:t>
      </w:r>
    </w:p>
    <w:p w14:paraId="0F8F34AC" w14:textId="77777777" w:rsidR="00995C3E" w:rsidRDefault="00995C3E">
      <w:pPr>
        <w:spacing w:before="0" w:after="0"/>
      </w:pPr>
    </w:p>
    <w:sectPr w:rsidR="00995C3E">
      <w:headerReference w:type="default" r:id="rId15"/>
      <w:footerReference w:type="default" r:id="rId16"/>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51A69" w14:textId="77777777" w:rsidR="008C4AD8" w:rsidRDefault="008C4AD8">
      <w:pPr>
        <w:spacing w:before="0" w:after="0"/>
      </w:pPr>
      <w:r>
        <w:separator/>
      </w:r>
    </w:p>
  </w:endnote>
  <w:endnote w:type="continuationSeparator" w:id="0">
    <w:p w14:paraId="75FEB56D" w14:textId="77777777" w:rsidR="008C4AD8" w:rsidRDefault="008C4AD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CAFC6" w14:textId="4BD92AFB" w:rsidR="00995C3E" w:rsidRDefault="00995C3E">
    <w:pPr>
      <w:pStyle w:val="Footer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3B684" w14:textId="77777777" w:rsidR="00995C3E" w:rsidRDefault="00995C3E">
    <w:pPr>
      <w:pStyle w:val="FooterCenter"/>
      <w:pBdr>
        <w:bottom w:val="single" w:sz="4" w:space="0" w:color="auto"/>
      </w:pBdr>
    </w:pPr>
  </w:p>
  <w:p w14:paraId="5B5DB6A6" w14:textId="77777777" w:rsidR="00995C3E" w:rsidRDefault="008C4AD8">
    <w:pPr>
      <w:pStyle w:val="FooterLeft"/>
    </w:pPr>
    <w:r>
      <w:tab/>
    </w:r>
    <w:r>
      <w:rPr>
        <w:rFonts w:ascii="Consolas" w:eastAsia="Consolas" w:hAnsi="Consolas" w:cs="Consolas"/>
        <w:sz w:val="12"/>
      </w:rPr>
      <w:t xml:space="preserve">   Created: 2025-12-23 08:54:08 [EST]</w:t>
    </w:r>
  </w:p>
  <w:p w14:paraId="3534F032" w14:textId="77777777" w:rsidR="00995C3E" w:rsidRDefault="008C4AD8">
    <w:pPr>
      <w:pStyle w:val="FooterLeft"/>
    </w:pPr>
    <w:r>
      <w:t>(Supp. No. 21)</w:t>
    </w:r>
  </w:p>
  <w:p w14:paraId="4AEF8B99" w14:textId="77777777" w:rsidR="00995C3E" w:rsidRDefault="008C4AD8">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82570" w14:textId="77777777" w:rsidR="00995C3E" w:rsidRDefault="00995C3E">
    <w:pPr>
      <w:pStyle w:val="FooterCenter"/>
      <w:pBdr>
        <w:bottom w:val="single" w:sz="4" w:space="0" w:color="auto"/>
      </w:pBdr>
    </w:pPr>
  </w:p>
  <w:p w14:paraId="242127C2" w14:textId="77777777" w:rsidR="00995C3E" w:rsidRDefault="008C4AD8">
    <w:pPr>
      <w:pStyle w:val="FooterLeft"/>
    </w:pPr>
    <w:r>
      <w:tab/>
    </w:r>
    <w:r>
      <w:rPr>
        <w:rFonts w:ascii="Consolas" w:eastAsia="Consolas" w:hAnsi="Consolas" w:cs="Consolas"/>
        <w:sz w:val="12"/>
      </w:rPr>
      <w:t xml:space="preserve">   Created: 2025-12-23 08:54:08 [EST]</w:t>
    </w:r>
  </w:p>
  <w:p w14:paraId="26FF10CC" w14:textId="77777777" w:rsidR="00995C3E" w:rsidRDefault="008C4AD8">
    <w:pPr>
      <w:pStyle w:val="FooterLeft"/>
    </w:pPr>
    <w:r>
      <w:t>(Supp. No. 21)</w:t>
    </w:r>
  </w:p>
  <w:p w14:paraId="22343B5A" w14:textId="77777777" w:rsidR="00995C3E" w:rsidRDefault="008C4AD8">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E4E4D" w14:textId="1F10354A" w:rsidR="00995C3E" w:rsidRDefault="00995C3E">
    <w:pPr>
      <w:pStyle w:val="Footer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23A7E" w14:textId="3D5B8666" w:rsidR="00995C3E" w:rsidRDefault="00995C3E">
    <w:pPr>
      <w:pStyle w:val="Footer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4A935" w14:textId="77777777" w:rsidR="008C4AD8" w:rsidRDefault="008C4AD8">
      <w:pPr>
        <w:spacing w:before="0" w:after="0"/>
      </w:pPr>
      <w:r>
        <w:separator/>
      </w:r>
    </w:p>
  </w:footnote>
  <w:footnote w:type="continuationSeparator" w:id="0">
    <w:p w14:paraId="0AC7389A" w14:textId="77777777" w:rsidR="008C4AD8" w:rsidRDefault="008C4AD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6939C" w14:textId="77777777" w:rsidR="00995C3E" w:rsidRDefault="00995C3E">
    <w:pPr>
      <w:pStyle w:val="HeaderCenter"/>
      <w:pBdr>
        <w:top w:val="single" w:sz="4"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86167" w14:textId="77777777" w:rsidR="00995C3E" w:rsidRDefault="00995C3E">
    <w:pPr>
      <w:pStyle w:val="HeaderCenter"/>
    </w:pPr>
  </w:p>
  <w:p w14:paraId="7AFD9C5C" w14:textId="77777777" w:rsidR="00995C3E" w:rsidRDefault="00995C3E">
    <w:pPr>
      <w:pStyle w:val="HeaderCenter"/>
      <w:pBdr>
        <w:top w:val="single" w:sz="4"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ED6A" w14:textId="77777777" w:rsidR="00995C3E" w:rsidRDefault="00995C3E">
    <w:pPr>
      <w:pStyle w:val="HeaderCenter"/>
    </w:pPr>
  </w:p>
  <w:p w14:paraId="323DB55B" w14:textId="77777777" w:rsidR="00995C3E" w:rsidRDefault="00995C3E">
    <w:pPr>
      <w:pStyle w:val="HeaderCenter"/>
      <w:pBdr>
        <w:top w:val="single" w:sz="4"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3B68B" w14:textId="77777777" w:rsidR="00995C3E" w:rsidRDefault="00995C3E">
    <w:pPr>
      <w:pStyle w:val="HeaderCenter"/>
    </w:pPr>
  </w:p>
  <w:p w14:paraId="02EEBDBA" w14:textId="77777777" w:rsidR="00995C3E" w:rsidRDefault="00995C3E">
    <w:pPr>
      <w:pStyle w:val="HeaderCenter"/>
      <w:pBdr>
        <w:top w:val="single" w:sz="4"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70835" w14:textId="77777777" w:rsidR="00995C3E" w:rsidRDefault="00995C3E">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C1BE4260"/>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74042CFA"/>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346C95BC"/>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E1EE0A4E"/>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9710E4E0"/>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512A2408"/>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9E5A77F2"/>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6A329D5A"/>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78F27174"/>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542758C"/>
    <w:multiLevelType w:val="multilevel"/>
    <w:tmpl w:val="AE8261DC"/>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207E97C8"/>
    <w:multiLevelType w:val="multilevel"/>
    <w:tmpl w:val="B32052AC"/>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D40AAD1"/>
    <w:multiLevelType w:val="multilevel"/>
    <w:tmpl w:val="D48C9E3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5370C9BF"/>
    <w:multiLevelType w:val="multilevel"/>
    <w:tmpl w:val="CBAC330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70014415"/>
    <w:multiLevelType w:val="multilevel"/>
    <w:tmpl w:val="CC3A709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803498995">
    <w:abstractNumId w:val="8"/>
  </w:num>
  <w:num w:numId="2" w16cid:durableId="347492169">
    <w:abstractNumId w:val="7"/>
  </w:num>
  <w:num w:numId="3" w16cid:durableId="1635523241">
    <w:abstractNumId w:val="6"/>
  </w:num>
  <w:num w:numId="4" w16cid:durableId="1809282314">
    <w:abstractNumId w:val="5"/>
  </w:num>
  <w:num w:numId="5" w16cid:durableId="1043823324">
    <w:abstractNumId w:val="4"/>
  </w:num>
  <w:num w:numId="6" w16cid:durableId="907113486">
    <w:abstractNumId w:val="3"/>
  </w:num>
  <w:num w:numId="7" w16cid:durableId="1855921354">
    <w:abstractNumId w:val="2"/>
  </w:num>
  <w:num w:numId="8" w16cid:durableId="597954105">
    <w:abstractNumId w:val="1"/>
  </w:num>
  <w:num w:numId="9" w16cid:durableId="156111750">
    <w:abstractNumId w:val="0"/>
  </w:num>
  <w:num w:numId="10" w16cid:durableId="645477457">
    <w:abstractNumId w:val="10"/>
  </w:num>
  <w:num w:numId="11" w16cid:durableId="1176573480">
    <w:abstractNumId w:val="11"/>
  </w:num>
  <w:num w:numId="12" w16cid:durableId="283587211">
    <w:abstractNumId w:val="13"/>
  </w:num>
  <w:num w:numId="13" w16cid:durableId="1605725873">
    <w:abstractNumId w:val="12"/>
  </w:num>
  <w:num w:numId="14" w16cid:durableId="21141262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C3E"/>
    <w:rsid w:val="004F4DE7"/>
    <w:rsid w:val="008C4AD8"/>
    <w:rsid w:val="00995C3E"/>
    <w:rsid w:val="00A77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0A32B"/>
  <w15:docId w15:val="{65106B23-38AC-46FF-9FE0-7FCC8CCA5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semiHidden/>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09aa16ab-75ab-4187-b79c-cacce513f7de">
    <w:name w:val="Normal Table_09aa16ab-75ab-4187-b79c-cacce513f7de"/>
    <w:uiPriority w:val="99"/>
    <w:semiHidden/>
    <w:unhideWhenUsed/>
    <w:tblPr>
      <w:tblInd w:w="0" w:type="dxa"/>
      <w:tblCellMar>
        <w:top w:w="0" w:type="dxa"/>
        <w:left w:w="108" w:type="dxa"/>
        <w:bottom w:w="0" w:type="dxa"/>
        <w:right w:w="108" w:type="dxa"/>
      </w:tblCellMar>
    </w:tblPr>
  </w:style>
  <w:style w:type="table" w:styleId="TableGrid">
    <w:name w:val="Table Grid"/>
    <w:basedOn w:val="NormalTable09aa16ab-75ab-4187-b79c-cacce513f7de"/>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020fada7-de58-4b6d-9a5c-6af32bbcd8da">
    <w:name w:val="Normal Table_020fada7-de58-4b6d-9a5c-6af32bbcd8da"/>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020fada7-de58-4b6d-9a5c-6af32bbcd8d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086803e1-7e5e-4dcf-ba9b-d739ffe31503">
    <w:name w:val="Normal Table_086803e1-7e5e-4dcf-ba9b-d739ffe31503"/>
    <w:uiPriority w:val="99"/>
    <w:semiHidden/>
    <w:unhideWhenUsed/>
    <w:tblPr>
      <w:tblInd w:w="0" w:type="dxa"/>
      <w:tblCellMar>
        <w:top w:w="0" w:type="dxa"/>
        <w:left w:w="108" w:type="dxa"/>
        <w:bottom w:w="0" w:type="dxa"/>
        <w:right w:w="108" w:type="dxa"/>
      </w:tblCellMar>
    </w:tblPr>
  </w:style>
  <w:style w:type="table" w:customStyle="1" w:styleId="Table10372a1bc-6ed8-47d5-bdc5-538eb1271373">
    <w:name w:val="Table 1_0372a1bc-6ed8-47d5-bdc5-538eb1271373"/>
    <w:basedOn w:val="NormalTable086803e1-7e5e-4dcf-ba9b-d739ffe3150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0372a1bc-6ed8-47d5-bdc5-538eb1271373"/>
    <w:uiPriority w:val="99"/>
    <w:tblPr>
      <w:tblInd w:w="590" w:type="dxa"/>
    </w:tblPr>
  </w:style>
  <w:style w:type="table" w:customStyle="1" w:styleId="NormalTable0374942a-a4ac-4b90-9432-1e50dafa37b7">
    <w:name w:val="Normal Table_0374942a-a4ac-4b90-9432-1e50dafa37b7"/>
    <w:uiPriority w:val="99"/>
    <w:semiHidden/>
    <w:unhideWhenUsed/>
    <w:tblPr>
      <w:tblInd w:w="0" w:type="dxa"/>
      <w:tblCellMar>
        <w:top w:w="0" w:type="dxa"/>
        <w:left w:w="108" w:type="dxa"/>
        <w:bottom w:w="0" w:type="dxa"/>
        <w:right w:w="108" w:type="dxa"/>
      </w:tblCellMar>
    </w:tblPr>
  </w:style>
  <w:style w:type="table" w:customStyle="1" w:styleId="Table187763aa9-db48-40cc-b709-be70a9f3fdbe">
    <w:name w:val="Table 1_87763aa9-db48-40cc-b709-be70a9f3fdbe"/>
    <w:basedOn w:val="NormalTable0374942a-a4ac-4b90-9432-1e50dafa37b7"/>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e980dad-4873-40ce-9090-f9b2c201fdbe">
    <w:name w:val="Table 2_8e980dad-4873-40ce-9090-f9b2c201fdbe"/>
    <w:basedOn w:val="Table187763aa9-db48-40cc-b709-be70a9f3fdbe"/>
    <w:uiPriority w:val="99"/>
    <w:tblPr>
      <w:tblInd w:w="590" w:type="dxa"/>
    </w:tblPr>
  </w:style>
  <w:style w:type="table" w:customStyle="1" w:styleId="Table3">
    <w:name w:val="Table 3"/>
    <w:basedOn w:val="Table28e980dad-4873-40ce-9090-f9b2c201fdbe"/>
    <w:uiPriority w:val="99"/>
    <w:tblPr>
      <w:tblInd w:w="1066" w:type="dxa"/>
    </w:tblPr>
  </w:style>
  <w:style w:type="table" w:customStyle="1" w:styleId="NormalTable38a6ebc0-db41-42e8-9ddd-cd86efff7200">
    <w:name w:val="Normal Table_38a6ebc0-db41-42e8-9ddd-cd86efff7200"/>
    <w:uiPriority w:val="99"/>
    <w:semiHidden/>
    <w:unhideWhenUsed/>
    <w:tblPr>
      <w:tblInd w:w="0" w:type="dxa"/>
      <w:tblCellMar>
        <w:top w:w="0" w:type="dxa"/>
        <w:left w:w="108" w:type="dxa"/>
        <w:bottom w:w="0" w:type="dxa"/>
        <w:right w:w="108" w:type="dxa"/>
      </w:tblCellMar>
    </w:tblPr>
  </w:style>
  <w:style w:type="table" w:customStyle="1" w:styleId="Table14798719f-0dd7-4ed5-946a-38219f106e33">
    <w:name w:val="Table 1_4798719f-0dd7-4ed5-946a-38219f106e33"/>
    <w:basedOn w:val="NormalTable38a6ebc0-db41-42e8-9ddd-cd86efff720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f9ec3b25-2348-4468-9394-f6c76603cbe0">
    <w:name w:val="Table 2_f9ec3b25-2348-4468-9394-f6c76603cbe0"/>
    <w:basedOn w:val="Table14798719f-0dd7-4ed5-946a-38219f106e33"/>
    <w:uiPriority w:val="99"/>
    <w:tblPr>
      <w:tblInd w:w="590" w:type="dxa"/>
    </w:tblPr>
  </w:style>
  <w:style w:type="table" w:customStyle="1" w:styleId="Table39fa6b674-9563-4813-8533-2cef0befeb0e">
    <w:name w:val="Table 3_9fa6b674-9563-4813-8533-2cef0befeb0e"/>
    <w:basedOn w:val="Table2f9ec3b25-2348-4468-9394-f6c76603cbe0"/>
    <w:uiPriority w:val="99"/>
    <w:tblPr>
      <w:tblInd w:w="1066" w:type="dxa"/>
    </w:tblPr>
  </w:style>
  <w:style w:type="table" w:customStyle="1" w:styleId="Table4">
    <w:name w:val="Table 4"/>
    <w:basedOn w:val="Table39fa6b674-9563-4813-8533-2cef0befeb0e"/>
    <w:uiPriority w:val="99"/>
    <w:tblPr>
      <w:tblInd w:w="1555" w:type="dxa"/>
    </w:tblPr>
  </w:style>
  <w:style w:type="table" w:customStyle="1" w:styleId="NormalTable2af5240a-77da-4c60-bfbe-b523532ea6fc">
    <w:name w:val="Normal Table_2af5240a-77da-4c60-bfbe-b523532ea6fc"/>
    <w:uiPriority w:val="99"/>
    <w:semiHidden/>
    <w:unhideWhenUsed/>
    <w:tblPr>
      <w:tblInd w:w="0" w:type="dxa"/>
      <w:tblCellMar>
        <w:top w:w="0" w:type="dxa"/>
        <w:left w:w="108" w:type="dxa"/>
        <w:bottom w:w="0" w:type="dxa"/>
        <w:right w:w="108" w:type="dxa"/>
      </w:tblCellMar>
    </w:tblPr>
  </w:style>
  <w:style w:type="table" w:customStyle="1" w:styleId="Table19358f9af-4656-40c6-a8b2-90927e9cd350">
    <w:name w:val="Table 1_9358f9af-4656-40c6-a8b2-90927e9cd350"/>
    <w:basedOn w:val="NormalTable2af5240a-77da-4c60-bfbe-b523532ea6fc"/>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3e8de9a6-260f-47a6-98aa-13093c5ddb46">
    <w:name w:val="Table 2_3e8de9a6-260f-47a6-98aa-13093c5ddb46"/>
    <w:basedOn w:val="Table19358f9af-4656-40c6-a8b2-90927e9cd350"/>
    <w:uiPriority w:val="99"/>
    <w:tblPr>
      <w:tblInd w:w="590" w:type="dxa"/>
    </w:tblPr>
  </w:style>
  <w:style w:type="table" w:customStyle="1" w:styleId="Table321fe3d8c-b433-43fb-bab8-ac4e7b32a56b">
    <w:name w:val="Table 3_21fe3d8c-b433-43fb-bab8-ac4e7b32a56b"/>
    <w:basedOn w:val="Table23e8de9a6-260f-47a6-98aa-13093c5ddb46"/>
    <w:uiPriority w:val="99"/>
    <w:tblPr>
      <w:tblInd w:w="1066" w:type="dxa"/>
    </w:tblPr>
  </w:style>
  <w:style w:type="table" w:customStyle="1" w:styleId="Table4436b51f9-f3fb-45a5-bb7c-32039c3ec3cf">
    <w:name w:val="Table 4_436b51f9-f3fb-45a5-bb7c-32039c3ec3cf"/>
    <w:basedOn w:val="Table321fe3d8c-b433-43fb-bab8-ac4e7b32a56b"/>
    <w:uiPriority w:val="99"/>
    <w:tblPr>
      <w:tblInd w:w="1555" w:type="dxa"/>
    </w:tblPr>
  </w:style>
  <w:style w:type="table" w:customStyle="1" w:styleId="Table5">
    <w:name w:val="Table 5"/>
    <w:basedOn w:val="Table4436b51f9-f3fb-45a5-bb7c-32039c3ec3cf"/>
    <w:uiPriority w:val="99"/>
    <w:tblPr>
      <w:tblInd w:w="2030" w:type="dxa"/>
    </w:tblPr>
  </w:style>
  <w:style w:type="table" w:customStyle="1" w:styleId="NormalTableb240da8f-3a6a-40bf-adcb-541673631111">
    <w:name w:val="Normal Table_b240da8f-3a6a-40bf-adcb-541673631111"/>
    <w:uiPriority w:val="99"/>
    <w:semiHidden/>
    <w:unhideWhenUsed/>
    <w:tblPr>
      <w:tblInd w:w="0" w:type="dxa"/>
      <w:tblCellMar>
        <w:top w:w="0" w:type="dxa"/>
        <w:left w:w="108" w:type="dxa"/>
        <w:bottom w:w="0" w:type="dxa"/>
        <w:right w:w="108" w:type="dxa"/>
      </w:tblCellMar>
    </w:tblPr>
  </w:style>
  <w:style w:type="table" w:customStyle="1" w:styleId="Table15ec6e215-b765-4c04-90f2-25cf8d72f855">
    <w:name w:val="Table 1_5ec6e215-b765-4c04-90f2-25cf8d72f855"/>
    <w:basedOn w:val="NormalTableb240da8f-3a6a-40bf-adcb-54167363111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c198435e-cd35-4873-ae08-fe85f09988fb">
    <w:name w:val="Table 2_c198435e-cd35-4873-ae08-fe85f09988fb"/>
    <w:basedOn w:val="Table15ec6e215-b765-4c04-90f2-25cf8d72f855"/>
    <w:uiPriority w:val="99"/>
    <w:tblPr>
      <w:tblInd w:w="590" w:type="dxa"/>
    </w:tblPr>
  </w:style>
  <w:style w:type="table" w:customStyle="1" w:styleId="Table3c279a706-43de-454f-a1d2-fd5f2c81923b">
    <w:name w:val="Table 3_c279a706-43de-454f-a1d2-fd5f2c81923b"/>
    <w:basedOn w:val="Table2c198435e-cd35-4873-ae08-fe85f09988fb"/>
    <w:uiPriority w:val="99"/>
    <w:tblPr>
      <w:tblInd w:w="1066" w:type="dxa"/>
    </w:tblPr>
  </w:style>
  <w:style w:type="table" w:customStyle="1" w:styleId="Table47f2ed51c-00be-4c52-9d9b-99b37eb4a65f">
    <w:name w:val="Table 4_7f2ed51c-00be-4c52-9d9b-99b37eb4a65f"/>
    <w:basedOn w:val="Table3c279a706-43de-454f-a1d2-fd5f2c81923b"/>
    <w:uiPriority w:val="99"/>
    <w:tblPr>
      <w:tblInd w:w="1555" w:type="dxa"/>
    </w:tblPr>
  </w:style>
  <w:style w:type="table" w:customStyle="1" w:styleId="Table5c6fb1228-fc28-438a-9bce-7842e50d80cb">
    <w:name w:val="Table 5_c6fb1228-fc28-438a-9bce-7842e50d80cb"/>
    <w:basedOn w:val="Table47f2ed51c-00be-4c52-9d9b-99b37eb4a65f"/>
    <w:uiPriority w:val="99"/>
    <w:tblPr>
      <w:tblInd w:w="2030" w:type="dxa"/>
    </w:tblPr>
  </w:style>
  <w:style w:type="table" w:customStyle="1" w:styleId="Table6">
    <w:name w:val="Table 6"/>
    <w:basedOn w:val="Table5c6fb1228-fc28-438a-9bce-7842e50d80cb"/>
    <w:uiPriority w:val="99"/>
    <w:tblPr>
      <w:tblInd w:w="2506" w:type="dxa"/>
      <w:tblCellMar>
        <w:left w:w="115" w:type="dxa"/>
        <w:right w:w="115" w:type="dxa"/>
      </w:tblCellMar>
    </w:tblPr>
  </w:style>
  <w:style w:type="table" w:customStyle="1" w:styleId="NormalTable88e94bb9-9b66-4ff0-9234-51a6d4df5c94">
    <w:name w:val="Normal Table_88e94bb9-9b66-4ff0-9234-51a6d4df5c94"/>
    <w:uiPriority w:val="99"/>
    <w:semiHidden/>
    <w:unhideWhenUsed/>
    <w:tblPr>
      <w:tblInd w:w="0" w:type="dxa"/>
      <w:tblCellMar>
        <w:top w:w="0" w:type="dxa"/>
        <w:left w:w="108" w:type="dxa"/>
        <w:bottom w:w="0" w:type="dxa"/>
        <w:right w:w="108" w:type="dxa"/>
      </w:tblCellMar>
    </w:tblPr>
  </w:style>
  <w:style w:type="table" w:customStyle="1" w:styleId="Table11db170d5-60fb-4f40-a6cb-9ec182ed0bdb">
    <w:name w:val="Table 1_1db170d5-60fb-4f40-a6cb-9ec182ed0bdb"/>
    <w:basedOn w:val="NormalTable88e94bb9-9b66-4ff0-9234-51a6d4df5c94"/>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6baf71b6-0d17-42eb-b101-6352b2b18e19">
    <w:name w:val="Table 2_6baf71b6-0d17-42eb-b101-6352b2b18e19"/>
    <w:basedOn w:val="Table11db170d5-60fb-4f40-a6cb-9ec182ed0bdb"/>
    <w:uiPriority w:val="99"/>
    <w:tblPr>
      <w:tblInd w:w="590" w:type="dxa"/>
    </w:tblPr>
  </w:style>
  <w:style w:type="table" w:customStyle="1" w:styleId="Table3573a7966-b6d5-4726-8a34-10d2161098bd">
    <w:name w:val="Table 3_573a7966-b6d5-4726-8a34-10d2161098bd"/>
    <w:basedOn w:val="Table26baf71b6-0d17-42eb-b101-6352b2b18e19"/>
    <w:uiPriority w:val="99"/>
    <w:tblPr>
      <w:tblInd w:w="1066" w:type="dxa"/>
    </w:tblPr>
  </w:style>
  <w:style w:type="table" w:customStyle="1" w:styleId="Table4fb2952a7-23a8-4b81-8662-f612cd999f1b">
    <w:name w:val="Table 4_fb2952a7-23a8-4b81-8662-f612cd999f1b"/>
    <w:basedOn w:val="Table3573a7966-b6d5-4726-8a34-10d2161098bd"/>
    <w:uiPriority w:val="99"/>
    <w:tblPr>
      <w:tblInd w:w="1555" w:type="dxa"/>
    </w:tblPr>
  </w:style>
  <w:style w:type="table" w:customStyle="1" w:styleId="Table5bf106f6e-8e19-459b-b932-8c05f8542497">
    <w:name w:val="Table 5_bf106f6e-8e19-459b-b932-8c05f8542497"/>
    <w:basedOn w:val="Table4fb2952a7-23a8-4b81-8662-f612cd999f1b"/>
    <w:uiPriority w:val="99"/>
    <w:tblPr>
      <w:tblInd w:w="2030" w:type="dxa"/>
    </w:tblPr>
  </w:style>
  <w:style w:type="table" w:customStyle="1" w:styleId="Table697451d74-8734-4733-862e-70dad2ad2e43">
    <w:name w:val="Table 6_97451d74-8734-4733-862e-70dad2ad2e43"/>
    <w:basedOn w:val="Table5bf106f6e-8e19-459b-b932-8c05f8542497"/>
    <w:uiPriority w:val="99"/>
    <w:tblPr>
      <w:tblInd w:w="2506" w:type="dxa"/>
      <w:tblCellMar>
        <w:left w:w="115" w:type="dxa"/>
        <w:right w:w="115" w:type="dxa"/>
      </w:tblCellMar>
    </w:tblPr>
  </w:style>
  <w:style w:type="table" w:customStyle="1" w:styleId="Table7">
    <w:name w:val="Table 7"/>
    <w:basedOn w:val="Table697451d74-8734-4733-862e-70dad2ad2e43"/>
    <w:uiPriority w:val="99"/>
    <w:tblPr>
      <w:tblInd w:w="2995" w:type="dxa"/>
    </w:tblPr>
  </w:style>
  <w:style w:type="table" w:customStyle="1" w:styleId="NormalTable75f6d5dd-0ac4-496b-b366-e5b4a4d8ffb6">
    <w:name w:val="Normal Table_75f6d5dd-0ac4-496b-b366-e5b4a4d8ffb6"/>
    <w:uiPriority w:val="99"/>
    <w:semiHidden/>
    <w:unhideWhenUsed/>
    <w:tblPr>
      <w:tblInd w:w="0" w:type="dxa"/>
      <w:tblCellMar>
        <w:top w:w="0" w:type="dxa"/>
        <w:left w:w="108" w:type="dxa"/>
        <w:bottom w:w="0" w:type="dxa"/>
        <w:right w:w="108" w:type="dxa"/>
      </w:tblCellMar>
    </w:tblPr>
  </w:style>
  <w:style w:type="table" w:customStyle="1" w:styleId="Table1a935a24b-cd94-4243-96af-4a4d9a4f982c">
    <w:name w:val="Table 1_a935a24b-cd94-4243-96af-4a4d9a4f982c"/>
    <w:basedOn w:val="NormalTable75f6d5dd-0ac4-496b-b366-e5b4a4d8ffb6"/>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be5496f-d761-46df-9899-e2e2d4d224df">
    <w:name w:val="Table 2_bbe5496f-d761-46df-9899-e2e2d4d224df"/>
    <w:basedOn w:val="Table1a935a24b-cd94-4243-96af-4a4d9a4f982c"/>
    <w:uiPriority w:val="99"/>
    <w:tblPr>
      <w:tblInd w:w="590" w:type="dxa"/>
    </w:tblPr>
  </w:style>
  <w:style w:type="table" w:customStyle="1" w:styleId="Table39c6e9849-73ae-4583-865c-f3836fd98a0f">
    <w:name w:val="Table 3_9c6e9849-73ae-4583-865c-f3836fd98a0f"/>
    <w:basedOn w:val="Table2bbe5496f-d761-46df-9899-e2e2d4d224df"/>
    <w:uiPriority w:val="99"/>
    <w:tblPr>
      <w:tblInd w:w="1066" w:type="dxa"/>
    </w:tblPr>
  </w:style>
  <w:style w:type="table" w:customStyle="1" w:styleId="Table47d16e4d3-8398-4a57-9f44-07a08b26ab8e">
    <w:name w:val="Table 4_7d16e4d3-8398-4a57-9f44-07a08b26ab8e"/>
    <w:basedOn w:val="Table39c6e9849-73ae-4583-865c-f3836fd98a0f"/>
    <w:uiPriority w:val="99"/>
    <w:tblPr>
      <w:tblInd w:w="1555" w:type="dxa"/>
    </w:tblPr>
  </w:style>
  <w:style w:type="table" w:customStyle="1" w:styleId="Table520f6632a-8e06-4d59-a8dc-5669d94ec57a">
    <w:name w:val="Table 5_20f6632a-8e06-4d59-a8dc-5669d94ec57a"/>
    <w:basedOn w:val="Table47d16e4d3-8398-4a57-9f44-07a08b26ab8e"/>
    <w:uiPriority w:val="99"/>
    <w:tblPr>
      <w:tblInd w:w="2030" w:type="dxa"/>
    </w:tblPr>
  </w:style>
  <w:style w:type="table" w:customStyle="1" w:styleId="Table63a66856a-7794-45a0-afec-e3b1a980df83">
    <w:name w:val="Table 6_3a66856a-7794-45a0-afec-e3b1a980df83"/>
    <w:basedOn w:val="Table520f6632a-8e06-4d59-a8dc-5669d94ec57a"/>
    <w:uiPriority w:val="99"/>
    <w:tblPr>
      <w:tblInd w:w="2506" w:type="dxa"/>
      <w:tblCellMar>
        <w:left w:w="115" w:type="dxa"/>
        <w:right w:w="115" w:type="dxa"/>
      </w:tblCellMar>
    </w:tblPr>
  </w:style>
  <w:style w:type="table" w:customStyle="1" w:styleId="Table7168b667d-b98a-4c75-9fd5-d6930d5edf12">
    <w:name w:val="Table 7_168b667d-b98a-4c75-9fd5-d6930d5edf12"/>
    <w:basedOn w:val="Table63a66856a-7794-45a0-afec-e3b1a980df83"/>
    <w:uiPriority w:val="99"/>
    <w:tblPr>
      <w:tblInd w:w="2995" w:type="dxa"/>
    </w:tblPr>
  </w:style>
  <w:style w:type="table" w:customStyle="1" w:styleId="Table8">
    <w:name w:val="Table 8"/>
    <w:basedOn w:val="Table7168b667d-b98a-4c75-9fd5-d6930d5edf12"/>
    <w:uiPriority w:val="99"/>
    <w:tblPr>
      <w:tblInd w:w="3470" w:type="dxa"/>
    </w:tblPr>
  </w:style>
  <w:style w:type="table" w:customStyle="1" w:styleId="NormalTableca3015f1-bc05-423f-ad21-b27e50568d56">
    <w:name w:val="Normal Table_ca3015f1-bc05-423f-ad21-b27e50568d56"/>
    <w:uiPriority w:val="99"/>
    <w:semiHidden/>
    <w:unhideWhenUsed/>
    <w:tblPr>
      <w:tblInd w:w="0" w:type="dxa"/>
      <w:tblCellMar>
        <w:top w:w="0" w:type="dxa"/>
        <w:left w:w="108" w:type="dxa"/>
        <w:bottom w:w="0" w:type="dxa"/>
        <w:right w:w="108" w:type="dxa"/>
      </w:tblCellMar>
    </w:tblPr>
  </w:style>
  <w:style w:type="table" w:customStyle="1" w:styleId="Table1d002ca90-b6f9-470c-bb7c-f33dbf798db0">
    <w:name w:val="Table 1_d002ca90-b6f9-470c-bb7c-f33dbf798db0"/>
    <w:basedOn w:val="NormalTableca3015f1-bc05-423f-ad21-b27e50568d56"/>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1c87e1f1-dee9-41d4-ad4c-dedeeb48c4fd">
    <w:name w:val="Table 2_1c87e1f1-dee9-41d4-ad4c-dedeeb48c4fd"/>
    <w:basedOn w:val="Table1d002ca90-b6f9-470c-bb7c-f33dbf798db0"/>
    <w:uiPriority w:val="99"/>
    <w:tblPr>
      <w:tblInd w:w="590" w:type="dxa"/>
    </w:tblPr>
  </w:style>
  <w:style w:type="table" w:customStyle="1" w:styleId="Table3e3df2155-4bec-44e9-9851-6f5ed84e3300">
    <w:name w:val="Table 3_e3df2155-4bec-44e9-9851-6f5ed84e3300"/>
    <w:basedOn w:val="Table21c87e1f1-dee9-41d4-ad4c-dedeeb48c4fd"/>
    <w:uiPriority w:val="99"/>
    <w:tblPr>
      <w:tblInd w:w="1066" w:type="dxa"/>
    </w:tblPr>
  </w:style>
  <w:style w:type="table" w:customStyle="1" w:styleId="Table49dbb9cbf-4680-4c35-a64f-bdb14be7ec7a">
    <w:name w:val="Table 4_9dbb9cbf-4680-4c35-a64f-bdb14be7ec7a"/>
    <w:basedOn w:val="Table3e3df2155-4bec-44e9-9851-6f5ed84e3300"/>
    <w:uiPriority w:val="99"/>
    <w:tblPr>
      <w:tblInd w:w="1555" w:type="dxa"/>
    </w:tblPr>
  </w:style>
  <w:style w:type="table" w:customStyle="1" w:styleId="Table50cfbd667-3ba9-4d0b-8822-bec41a2f3701">
    <w:name w:val="Table 5_0cfbd667-3ba9-4d0b-8822-bec41a2f3701"/>
    <w:basedOn w:val="Table49dbb9cbf-4680-4c35-a64f-bdb14be7ec7a"/>
    <w:uiPriority w:val="99"/>
    <w:tblPr>
      <w:tblInd w:w="2030" w:type="dxa"/>
    </w:tblPr>
  </w:style>
  <w:style w:type="table" w:customStyle="1" w:styleId="Table62476b730-c027-4f58-9382-e480f7ab1c70">
    <w:name w:val="Table 6_2476b730-c027-4f58-9382-e480f7ab1c70"/>
    <w:basedOn w:val="Table50cfbd667-3ba9-4d0b-8822-bec41a2f3701"/>
    <w:uiPriority w:val="99"/>
    <w:tblPr>
      <w:tblInd w:w="2506" w:type="dxa"/>
      <w:tblCellMar>
        <w:left w:w="115" w:type="dxa"/>
        <w:right w:w="115" w:type="dxa"/>
      </w:tblCellMar>
    </w:tblPr>
  </w:style>
  <w:style w:type="table" w:customStyle="1" w:styleId="Table7f3be69a4-a22f-4752-9b99-a05e8c7af7d1">
    <w:name w:val="Table 7_f3be69a4-a22f-4752-9b99-a05e8c7af7d1"/>
    <w:basedOn w:val="Table62476b730-c027-4f58-9382-e480f7ab1c70"/>
    <w:uiPriority w:val="99"/>
    <w:tblPr>
      <w:tblInd w:w="2995" w:type="dxa"/>
    </w:tblPr>
  </w:style>
  <w:style w:type="table" w:customStyle="1" w:styleId="Table8dca81f62-d423-4c73-bebd-ab80ad214d92">
    <w:name w:val="Table 8_dca81f62-d423-4c73-bebd-ab80ad214d92"/>
    <w:basedOn w:val="Table7f3be69a4-a22f-4752-9b99-a05e8c7af7d1"/>
    <w:uiPriority w:val="99"/>
    <w:tblPr>
      <w:tblInd w:w="3470" w:type="dxa"/>
    </w:tblPr>
  </w:style>
  <w:style w:type="table" w:customStyle="1" w:styleId="Table9">
    <w:name w:val="Table 9"/>
    <w:basedOn w:val="Table8dca81f62-d423-4c73-bebd-ab80ad214d92"/>
    <w:uiPriority w:val="99"/>
    <w:tblPr>
      <w:tblInd w:w="3946" w:type="dxa"/>
    </w:tblPr>
  </w:style>
  <w:style w:type="table" w:customStyle="1" w:styleId="NormalTable4edddc57-dc42-4b08-9950-562ca945166f">
    <w:name w:val="Normal Table_4edddc57-dc42-4b08-9950-562ca945166f"/>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4edddc57-dc42-4b08-9950-562ca945166f"/>
    <w:uiPriority w:val="99"/>
    <w:pPr>
      <w:spacing w:before="0" w:after="0"/>
      <w:jc w:val="left"/>
    </w:pPr>
    <w:tblPr>
      <w:tblCellMar>
        <w:left w:w="0" w:type="dxa"/>
        <w:right w:w="0" w:type="dxa"/>
      </w:tblCellMar>
    </w:tblPr>
    <w:tcPr>
      <w:shd w:val="clear" w:color="auto" w:fill="auto"/>
    </w:tcPr>
  </w:style>
  <w:style w:type="table" w:customStyle="1" w:styleId="NormalTabled31858df-9ee5-46b4-ba7d-e058e4c49264">
    <w:name w:val="Normal Table_d31858df-9ee5-46b4-ba7d-e058e4c49264"/>
    <w:uiPriority w:val="99"/>
    <w:semiHidden/>
    <w:unhideWhenUsed/>
    <w:tblPr>
      <w:tblInd w:w="0" w:type="dxa"/>
      <w:tblCellMar>
        <w:top w:w="0" w:type="dxa"/>
        <w:left w:w="108" w:type="dxa"/>
        <w:bottom w:w="0" w:type="dxa"/>
        <w:right w:w="108" w:type="dxa"/>
      </w:tblCellMar>
    </w:tblPr>
  </w:style>
  <w:style w:type="table" w:customStyle="1" w:styleId="TableNoRule1edaba5fa-48ae-4886-976c-5c548aae03e9">
    <w:name w:val="Table NoRule 1_edaba5fa-48ae-4886-976c-5c548aae03e9"/>
    <w:basedOn w:val="NormalTabled31858df-9ee5-46b4-ba7d-e058e4c49264"/>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edaba5fa-48ae-4886-976c-5c548aae03e9"/>
    <w:uiPriority w:val="99"/>
    <w:tblPr>
      <w:tblInd w:w="475" w:type="dxa"/>
    </w:tblPr>
  </w:style>
  <w:style w:type="table" w:customStyle="1" w:styleId="NormalTable3c119d05-ad1c-4a7a-ae3a-379226e6584e">
    <w:name w:val="Normal Table_3c119d05-ad1c-4a7a-ae3a-379226e6584e"/>
    <w:uiPriority w:val="99"/>
    <w:semiHidden/>
    <w:unhideWhenUsed/>
    <w:tblPr>
      <w:tblInd w:w="0" w:type="dxa"/>
      <w:tblCellMar>
        <w:top w:w="0" w:type="dxa"/>
        <w:left w:w="108" w:type="dxa"/>
        <w:bottom w:w="0" w:type="dxa"/>
        <w:right w:w="108" w:type="dxa"/>
      </w:tblCellMar>
    </w:tblPr>
  </w:style>
  <w:style w:type="table" w:customStyle="1" w:styleId="TableNoRule1249dd92c-6a6c-441c-836b-0df1c2cc42fa">
    <w:name w:val="Table NoRule 1_249dd92c-6a6c-441c-836b-0df1c2cc42fa"/>
    <w:basedOn w:val="NormalTable3c119d05-ad1c-4a7a-ae3a-379226e6584e"/>
    <w:uiPriority w:val="99"/>
    <w:pPr>
      <w:spacing w:before="0" w:after="0"/>
      <w:jc w:val="left"/>
    </w:pPr>
    <w:tblPr>
      <w:tblCellMar>
        <w:left w:w="0" w:type="dxa"/>
        <w:right w:w="0" w:type="dxa"/>
      </w:tblCellMar>
    </w:tblPr>
    <w:tcPr>
      <w:shd w:val="clear" w:color="auto" w:fill="auto"/>
    </w:tcPr>
  </w:style>
  <w:style w:type="table" w:customStyle="1" w:styleId="TableNoRule26b5a3e8d-06e3-4ad0-a2c9-22afcad761f5">
    <w:name w:val="Table NoRule 2_6b5a3e8d-06e3-4ad0-a2c9-22afcad761f5"/>
    <w:basedOn w:val="TableNoRule1249dd92c-6a6c-441c-836b-0df1c2cc42fa"/>
    <w:uiPriority w:val="99"/>
    <w:tblPr>
      <w:tblInd w:w="475" w:type="dxa"/>
    </w:tblPr>
  </w:style>
  <w:style w:type="table" w:customStyle="1" w:styleId="TableNoRule3">
    <w:name w:val="Table NoRule 3"/>
    <w:basedOn w:val="TableNoRule26b5a3e8d-06e3-4ad0-a2c9-22afcad761f5"/>
    <w:uiPriority w:val="99"/>
    <w:tblPr>
      <w:tblInd w:w="950" w:type="dxa"/>
    </w:tblPr>
  </w:style>
  <w:style w:type="table" w:customStyle="1" w:styleId="NormalTabled8677125-b6c5-46d8-9772-3b2b1078b245">
    <w:name w:val="Normal Table_d8677125-b6c5-46d8-9772-3b2b1078b245"/>
    <w:uiPriority w:val="99"/>
    <w:semiHidden/>
    <w:unhideWhenUsed/>
    <w:tblPr>
      <w:tblInd w:w="0" w:type="dxa"/>
      <w:tblCellMar>
        <w:top w:w="0" w:type="dxa"/>
        <w:left w:w="108" w:type="dxa"/>
        <w:bottom w:w="0" w:type="dxa"/>
        <w:right w:w="108" w:type="dxa"/>
      </w:tblCellMar>
    </w:tblPr>
  </w:style>
  <w:style w:type="table" w:customStyle="1" w:styleId="TableNoRule13dd04702-a462-4a2d-8ac0-54ac5a19a74a">
    <w:name w:val="Table NoRule 1_3dd04702-a462-4a2d-8ac0-54ac5a19a74a"/>
    <w:basedOn w:val="NormalTabled8677125-b6c5-46d8-9772-3b2b1078b245"/>
    <w:uiPriority w:val="99"/>
    <w:pPr>
      <w:spacing w:before="0" w:after="0"/>
      <w:jc w:val="left"/>
    </w:pPr>
    <w:tblPr>
      <w:tblCellMar>
        <w:left w:w="0" w:type="dxa"/>
        <w:right w:w="0" w:type="dxa"/>
      </w:tblCellMar>
    </w:tblPr>
    <w:tcPr>
      <w:shd w:val="clear" w:color="auto" w:fill="auto"/>
    </w:tcPr>
  </w:style>
  <w:style w:type="table" w:customStyle="1" w:styleId="TableNoRule2496ccaa1-0805-4df4-8121-bbdf2856d05c">
    <w:name w:val="Table NoRule 2_496ccaa1-0805-4df4-8121-bbdf2856d05c"/>
    <w:basedOn w:val="TableNoRule13dd04702-a462-4a2d-8ac0-54ac5a19a74a"/>
    <w:uiPriority w:val="99"/>
    <w:tblPr>
      <w:tblInd w:w="475" w:type="dxa"/>
    </w:tblPr>
  </w:style>
  <w:style w:type="table" w:customStyle="1" w:styleId="TableNoRule33d846804-3bc9-4b6b-a8fd-fb100a066300">
    <w:name w:val="Table NoRule 3_3d846804-3bc9-4b6b-a8fd-fb100a066300"/>
    <w:basedOn w:val="TableNoRule2496ccaa1-0805-4df4-8121-bbdf2856d05c"/>
    <w:uiPriority w:val="99"/>
    <w:tblPr>
      <w:tblInd w:w="950" w:type="dxa"/>
    </w:tblPr>
  </w:style>
  <w:style w:type="table" w:customStyle="1" w:styleId="TableNoRule4">
    <w:name w:val="Table NoRule 4"/>
    <w:basedOn w:val="TableNoRule33d846804-3bc9-4b6b-a8fd-fb100a066300"/>
    <w:uiPriority w:val="99"/>
    <w:tblPr>
      <w:tblInd w:w="1440" w:type="dxa"/>
    </w:tblPr>
  </w:style>
  <w:style w:type="table" w:customStyle="1" w:styleId="NormalTable6b52e690-7d16-4aad-b0ea-4d366f678212">
    <w:name w:val="Normal Table_6b52e690-7d16-4aad-b0ea-4d366f678212"/>
    <w:uiPriority w:val="99"/>
    <w:semiHidden/>
    <w:unhideWhenUsed/>
    <w:tblPr>
      <w:tblInd w:w="0" w:type="dxa"/>
      <w:tblCellMar>
        <w:top w:w="0" w:type="dxa"/>
        <w:left w:w="108" w:type="dxa"/>
        <w:bottom w:w="0" w:type="dxa"/>
        <w:right w:w="108" w:type="dxa"/>
      </w:tblCellMar>
    </w:tblPr>
  </w:style>
  <w:style w:type="table" w:customStyle="1" w:styleId="TableNoRule170d0320c-8ac7-4e7f-9201-757fe8eb4b68">
    <w:name w:val="Table NoRule 1_70d0320c-8ac7-4e7f-9201-757fe8eb4b68"/>
    <w:basedOn w:val="NormalTable6b52e690-7d16-4aad-b0ea-4d366f678212"/>
    <w:uiPriority w:val="99"/>
    <w:pPr>
      <w:spacing w:before="0" w:after="0"/>
      <w:jc w:val="left"/>
    </w:pPr>
    <w:tblPr>
      <w:tblCellMar>
        <w:left w:w="0" w:type="dxa"/>
        <w:right w:w="0" w:type="dxa"/>
      </w:tblCellMar>
    </w:tblPr>
    <w:tcPr>
      <w:shd w:val="clear" w:color="auto" w:fill="auto"/>
    </w:tcPr>
  </w:style>
  <w:style w:type="table" w:customStyle="1" w:styleId="TableNoRule26d37fc4d-d36f-40d3-8444-79623f8c0ba0">
    <w:name w:val="Table NoRule 2_6d37fc4d-d36f-40d3-8444-79623f8c0ba0"/>
    <w:basedOn w:val="TableNoRule170d0320c-8ac7-4e7f-9201-757fe8eb4b68"/>
    <w:uiPriority w:val="99"/>
    <w:tblPr>
      <w:tblInd w:w="475" w:type="dxa"/>
    </w:tblPr>
  </w:style>
  <w:style w:type="table" w:customStyle="1" w:styleId="TableNoRule3f5770880-93fd-42ce-a88f-d195191605d9">
    <w:name w:val="Table NoRule 3_f5770880-93fd-42ce-a88f-d195191605d9"/>
    <w:basedOn w:val="TableNoRule26d37fc4d-d36f-40d3-8444-79623f8c0ba0"/>
    <w:uiPriority w:val="99"/>
    <w:tblPr>
      <w:tblInd w:w="950" w:type="dxa"/>
    </w:tblPr>
  </w:style>
  <w:style w:type="table" w:customStyle="1" w:styleId="TableNoRule4e6b02660-e7e3-408f-8950-5582e1da3815">
    <w:name w:val="Table NoRule 4_e6b02660-e7e3-408f-8950-5582e1da3815"/>
    <w:basedOn w:val="TableNoRule3f5770880-93fd-42ce-a88f-d195191605d9"/>
    <w:uiPriority w:val="99"/>
    <w:tblPr>
      <w:tblInd w:w="1440" w:type="dxa"/>
    </w:tblPr>
  </w:style>
  <w:style w:type="table" w:customStyle="1" w:styleId="TableNoRule5">
    <w:name w:val="Table NoRule 5"/>
    <w:basedOn w:val="TableNoRule4e6b02660-e7e3-408f-8950-5582e1da3815"/>
    <w:uiPriority w:val="99"/>
    <w:tblPr>
      <w:tblInd w:w="1915" w:type="dxa"/>
    </w:tblPr>
  </w:style>
  <w:style w:type="table" w:customStyle="1" w:styleId="NormalTable2cff93b3-b191-40a9-83b7-9ba435016823">
    <w:name w:val="Normal Table_2cff93b3-b191-40a9-83b7-9ba435016823"/>
    <w:uiPriority w:val="99"/>
    <w:semiHidden/>
    <w:unhideWhenUsed/>
    <w:tblPr>
      <w:tblInd w:w="0" w:type="dxa"/>
      <w:tblCellMar>
        <w:top w:w="0" w:type="dxa"/>
        <w:left w:w="108" w:type="dxa"/>
        <w:bottom w:w="0" w:type="dxa"/>
        <w:right w:w="108" w:type="dxa"/>
      </w:tblCellMar>
    </w:tblPr>
  </w:style>
  <w:style w:type="table" w:customStyle="1" w:styleId="TableNoRule1cf91c418-fb75-4833-9e05-8746cce01c2d">
    <w:name w:val="Table NoRule 1_cf91c418-fb75-4833-9e05-8746cce01c2d"/>
    <w:basedOn w:val="NormalTable2cff93b3-b191-40a9-83b7-9ba435016823"/>
    <w:uiPriority w:val="99"/>
    <w:pPr>
      <w:spacing w:before="0" w:after="0"/>
      <w:jc w:val="left"/>
    </w:pPr>
    <w:tblPr>
      <w:tblCellMar>
        <w:left w:w="0" w:type="dxa"/>
        <w:right w:w="0" w:type="dxa"/>
      </w:tblCellMar>
    </w:tblPr>
    <w:tcPr>
      <w:shd w:val="clear" w:color="auto" w:fill="auto"/>
    </w:tcPr>
  </w:style>
  <w:style w:type="table" w:customStyle="1" w:styleId="TableNoRule204e08617-b4dc-43e9-a9a4-729e2561bb62">
    <w:name w:val="Table NoRule 2_04e08617-b4dc-43e9-a9a4-729e2561bb62"/>
    <w:basedOn w:val="TableNoRule1cf91c418-fb75-4833-9e05-8746cce01c2d"/>
    <w:uiPriority w:val="99"/>
    <w:tblPr>
      <w:tblInd w:w="475" w:type="dxa"/>
    </w:tblPr>
  </w:style>
  <w:style w:type="table" w:customStyle="1" w:styleId="TableNoRule35682e22a-4a85-4afc-992e-1b3a785d7612">
    <w:name w:val="Table NoRule 3_5682e22a-4a85-4afc-992e-1b3a785d7612"/>
    <w:basedOn w:val="TableNoRule204e08617-b4dc-43e9-a9a4-729e2561bb62"/>
    <w:uiPriority w:val="99"/>
    <w:tblPr>
      <w:tblInd w:w="950" w:type="dxa"/>
    </w:tblPr>
  </w:style>
  <w:style w:type="table" w:customStyle="1" w:styleId="TableNoRule450cf5acd-e526-4343-b631-6e45402c0afc">
    <w:name w:val="Table NoRule 4_50cf5acd-e526-4343-b631-6e45402c0afc"/>
    <w:basedOn w:val="TableNoRule35682e22a-4a85-4afc-992e-1b3a785d7612"/>
    <w:uiPriority w:val="99"/>
    <w:tblPr>
      <w:tblInd w:w="1440" w:type="dxa"/>
    </w:tblPr>
  </w:style>
  <w:style w:type="table" w:customStyle="1" w:styleId="TableNoRule54009f61f-8acd-4023-b0fb-9ca303f76634">
    <w:name w:val="Table NoRule 5_4009f61f-8acd-4023-b0fb-9ca303f76634"/>
    <w:basedOn w:val="TableNoRule450cf5acd-e526-4343-b631-6e45402c0afc"/>
    <w:uiPriority w:val="99"/>
    <w:tblPr>
      <w:tblInd w:w="1915" w:type="dxa"/>
    </w:tblPr>
  </w:style>
  <w:style w:type="table" w:customStyle="1" w:styleId="TableNoRule6">
    <w:name w:val="Table NoRule 6"/>
    <w:basedOn w:val="TableNoRule54009f61f-8acd-4023-b0fb-9ca303f76634"/>
    <w:uiPriority w:val="99"/>
    <w:tblPr>
      <w:tblInd w:w="2390" w:type="dxa"/>
    </w:tblPr>
  </w:style>
  <w:style w:type="table" w:customStyle="1" w:styleId="NormalTable4e31eaca-b2b9-4d50-a014-795a0b95486e">
    <w:name w:val="Normal Table_4e31eaca-b2b9-4d50-a014-795a0b95486e"/>
    <w:uiPriority w:val="99"/>
    <w:semiHidden/>
    <w:unhideWhenUsed/>
    <w:tblPr>
      <w:tblInd w:w="0" w:type="dxa"/>
      <w:tblCellMar>
        <w:top w:w="0" w:type="dxa"/>
        <w:left w:w="108" w:type="dxa"/>
        <w:bottom w:w="0" w:type="dxa"/>
        <w:right w:w="108" w:type="dxa"/>
      </w:tblCellMar>
    </w:tblPr>
  </w:style>
  <w:style w:type="table" w:customStyle="1" w:styleId="TableNoRule1efd115d0-5abb-4a1a-9088-9f9617f809a5">
    <w:name w:val="Table NoRule 1_efd115d0-5abb-4a1a-9088-9f9617f809a5"/>
    <w:basedOn w:val="NormalTable4e31eaca-b2b9-4d50-a014-795a0b95486e"/>
    <w:uiPriority w:val="99"/>
    <w:pPr>
      <w:spacing w:before="0" w:after="0"/>
      <w:jc w:val="left"/>
    </w:pPr>
    <w:tblPr>
      <w:tblCellMar>
        <w:left w:w="0" w:type="dxa"/>
        <w:right w:w="0" w:type="dxa"/>
      </w:tblCellMar>
    </w:tblPr>
    <w:tcPr>
      <w:shd w:val="clear" w:color="auto" w:fill="auto"/>
    </w:tcPr>
  </w:style>
  <w:style w:type="table" w:customStyle="1" w:styleId="TableNoRule283f3426f-bfa8-44ae-a106-16049701a3e3">
    <w:name w:val="Table NoRule 2_83f3426f-bfa8-44ae-a106-16049701a3e3"/>
    <w:basedOn w:val="TableNoRule1efd115d0-5abb-4a1a-9088-9f9617f809a5"/>
    <w:uiPriority w:val="99"/>
    <w:tblPr>
      <w:tblInd w:w="475" w:type="dxa"/>
    </w:tblPr>
  </w:style>
  <w:style w:type="table" w:customStyle="1" w:styleId="TableNoRule30faf6176-6eb1-43e3-8031-222ab9d4b850">
    <w:name w:val="Table NoRule 3_0faf6176-6eb1-43e3-8031-222ab9d4b850"/>
    <w:basedOn w:val="TableNoRule283f3426f-bfa8-44ae-a106-16049701a3e3"/>
    <w:uiPriority w:val="99"/>
    <w:tblPr>
      <w:tblInd w:w="950" w:type="dxa"/>
    </w:tblPr>
  </w:style>
  <w:style w:type="table" w:customStyle="1" w:styleId="TableNoRule48364a0a7-d894-43cd-a8c7-a532b3d2d843">
    <w:name w:val="Table NoRule 4_8364a0a7-d894-43cd-a8c7-a532b3d2d843"/>
    <w:basedOn w:val="TableNoRule30faf6176-6eb1-43e3-8031-222ab9d4b850"/>
    <w:uiPriority w:val="99"/>
    <w:tblPr>
      <w:tblInd w:w="1440" w:type="dxa"/>
    </w:tblPr>
  </w:style>
  <w:style w:type="table" w:customStyle="1" w:styleId="TableNoRule55f67c2a7-c864-452b-9580-94683acacad5">
    <w:name w:val="Table NoRule 5_5f67c2a7-c864-452b-9580-94683acacad5"/>
    <w:basedOn w:val="TableNoRule48364a0a7-d894-43cd-a8c7-a532b3d2d843"/>
    <w:uiPriority w:val="99"/>
    <w:tblPr>
      <w:tblInd w:w="1915" w:type="dxa"/>
    </w:tblPr>
  </w:style>
  <w:style w:type="table" w:customStyle="1" w:styleId="TableNoRule634faf195-6c5e-46b1-8f89-fb4d8bd774f1">
    <w:name w:val="Table NoRule 6_34faf195-6c5e-46b1-8f89-fb4d8bd774f1"/>
    <w:basedOn w:val="TableNoRule55f67c2a7-c864-452b-9580-94683acacad5"/>
    <w:uiPriority w:val="99"/>
    <w:tblPr>
      <w:tblInd w:w="2390" w:type="dxa"/>
    </w:tblPr>
  </w:style>
  <w:style w:type="table" w:customStyle="1" w:styleId="TableNoRule7">
    <w:name w:val="Table NoRule 7"/>
    <w:basedOn w:val="TableNoRule634faf195-6c5e-46b1-8f89-fb4d8bd774f1"/>
    <w:uiPriority w:val="99"/>
    <w:tblPr>
      <w:tblInd w:w="2880" w:type="dxa"/>
    </w:tblPr>
  </w:style>
  <w:style w:type="table" w:customStyle="1" w:styleId="NormalTable8fac02dd-c060-43a7-a411-44974be192ab">
    <w:name w:val="Normal Table_8fac02dd-c060-43a7-a411-44974be192ab"/>
    <w:uiPriority w:val="99"/>
    <w:semiHidden/>
    <w:unhideWhenUsed/>
    <w:tblPr>
      <w:tblInd w:w="0" w:type="dxa"/>
      <w:tblCellMar>
        <w:top w:w="0" w:type="dxa"/>
        <w:left w:w="108" w:type="dxa"/>
        <w:bottom w:w="0" w:type="dxa"/>
        <w:right w:w="108" w:type="dxa"/>
      </w:tblCellMar>
    </w:tblPr>
  </w:style>
  <w:style w:type="table" w:customStyle="1" w:styleId="TableNoRule198008238-2a04-4e11-956e-2f25d07ff044">
    <w:name w:val="Table NoRule 1_98008238-2a04-4e11-956e-2f25d07ff044"/>
    <w:basedOn w:val="NormalTable8fac02dd-c060-43a7-a411-44974be192ab"/>
    <w:uiPriority w:val="99"/>
    <w:pPr>
      <w:spacing w:before="0" w:after="0"/>
      <w:jc w:val="left"/>
    </w:pPr>
    <w:tblPr>
      <w:tblCellMar>
        <w:left w:w="0" w:type="dxa"/>
        <w:right w:w="0" w:type="dxa"/>
      </w:tblCellMar>
    </w:tblPr>
    <w:tcPr>
      <w:shd w:val="clear" w:color="auto" w:fill="auto"/>
    </w:tcPr>
  </w:style>
  <w:style w:type="table" w:customStyle="1" w:styleId="TableNoRule20c93fd2d-ed8d-4030-968b-ae1c73dde104">
    <w:name w:val="Table NoRule 2_0c93fd2d-ed8d-4030-968b-ae1c73dde104"/>
    <w:basedOn w:val="TableNoRule198008238-2a04-4e11-956e-2f25d07ff044"/>
    <w:uiPriority w:val="99"/>
    <w:tblPr>
      <w:tblInd w:w="475" w:type="dxa"/>
    </w:tblPr>
  </w:style>
  <w:style w:type="table" w:customStyle="1" w:styleId="TableNoRule3c952b785-c34a-4c4b-9454-582c43f58ee5">
    <w:name w:val="Table NoRule 3_c952b785-c34a-4c4b-9454-582c43f58ee5"/>
    <w:basedOn w:val="TableNoRule20c93fd2d-ed8d-4030-968b-ae1c73dde104"/>
    <w:uiPriority w:val="99"/>
    <w:tblPr>
      <w:tblInd w:w="950" w:type="dxa"/>
    </w:tblPr>
  </w:style>
  <w:style w:type="table" w:customStyle="1" w:styleId="TableNoRule4a9cea034-7515-4815-b03d-7a077b2f9df8">
    <w:name w:val="Table NoRule 4_a9cea034-7515-4815-b03d-7a077b2f9df8"/>
    <w:basedOn w:val="TableNoRule3c952b785-c34a-4c4b-9454-582c43f58ee5"/>
    <w:uiPriority w:val="99"/>
    <w:tblPr>
      <w:tblInd w:w="1440" w:type="dxa"/>
    </w:tblPr>
  </w:style>
  <w:style w:type="table" w:customStyle="1" w:styleId="TableNoRule5772f1e5b-582e-4b98-afac-fbafe935ab69">
    <w:name w:val="Table NoRule 5_772f1e5b-582e-4b98-afac-fbafe935ab69"/>
    <w:basedOn w:val="TableNoRule4a9cea034-7515-4815-b03d-7a077b2f9df8"/>
    <w:uiPriority w:val="99"/>
    <w:tblPr>
      <w:tblInd w:w="1915" w:type="dxa"/>
    </w:tblPr>
  </w:style>
  <w:style w:type="table" w:customStyle="1" w:styleId="TableNoRule634008298-c790-4e18-8af2-3642cd071326">
    <w:name w:val="Table NoRule 6_34008298-c790-4e18-8af2-3642cd071326"/>
    <w:basedOn w:val="TableNoRule5772f1e5b-582e-4b98-afac-fbafe935ab69"/>
    <w:uiPriority w:val="99"/>
    <w:tblPr>
      <w:tblInd w:w="2390" w:type="dxa"/>
    </w:tblPr>
  </w:style>
  <w:style w:type="table" w:customStyle="1" w:styleId="TableNoRule725985301-cec3-4c6b-a8b9-ee77e18e45ce">
    <w:name w:val="Table NoRule 7_25985301-cec3-4c6b-a8b9-ee77e18e45ce"/>
    <w:basedOn w:val="TableNoRule634008298-c790-4e18-8af2-3642cd071326"/>
    <w:uiPriority w:val="99"/>
    <w:tblPr>
      <w:tblInd w:w="2880" w:type="dxa"/>
    </w:tblPr>
  </w:style>
  <w:style w:type="table" w:customStyle="1" w:styleId="TableNoRule8">
    <w:name w:val="Table NoRule 8"/>
    <w:basedOn w:val="TableNoRule725985301-cec3-4c6b-a8b9-ee77e18e45ce"/>
    <w:uiPriority w:val="99"/>
    <w:tblPr>
      <w:tblInd w:w="3355" w:type="dxa"/>
    </w:tblPr>
  </w:style>
  <w:style w:type="table" w:customStyle="1" w:styleId="NormalTablefa9cd2b9-d61c-4832-bc01-71201dad4712">
    <w:name w:val="Normal Table_fa9cd2b9-d61c-4832-bc01-71201dad4712"/>
    <w:uiPriority w:val="99"/>
    <w:semiHidden/>
    <w:unhideWhenUsed/>
    <w:tblPr>
      <w:tblInd w:w="0" w:type="dxa"/>
      <w:tblCellMar>
        <w:top w:w="0" w:type="dxa"/>
        <w:left w:w="108" w:type="dxa"/>
        <w:bottom w:w="0" w:type="dxa"/>
        <w:right w:w="108" w:type="dxa"/>
      </w:tblCellMar>
    </w:tblPr>
  </w:style>
  <w:style w:type="table" w:customStyle="1" w:styleId="TableNoRule1582417c1-603c-4f69-b51d-d25059bc5443">
    <w:name w:val="Table NoRule 1_582417c1-603c-4f69-b51d-d25059bc5443"/>
    <w:basedOn w:val="NormalTablefa9cd2b9-d61c-4832-bc01-71201dad4712"/>
    <w:uiPriority w:val="99"/>
    <w:pPr>
      <w:spacing w:before="0" w:after="0"/>
      <w:jc w:val="left"/>
    </w:pPr>
    <w:tblPr>
      <w:tblCellMar>
        <w:left w:w="0" w:type="dxa"/>
        <w:right w:w="0" w:type="dxa"/>
      </w:tblCellMar>
    </w:tblPr>
    <w:tcPr>
      <w:shd w:val="clear" w:color="auto" w:fill="auto"/>
    </w:tcPr>
  </w:style>
  <w:style w:type="table" w:customStyle="1" w:styleId="TableNoRule27347b21f-0ca1-4d04-9f91-4c5f43227fec">
    <w:name w:val="Table NoRule 2_7347b21f-0ca1-4d04-9f91-4c5f43227fec"/>
    <w:basedOn w:val="TableNoRule1582417c1-603c-4f69-b51d-d25059bc5443"/>
    <w:uiPriority w:val="99"/>
    <w:tblPr>
      <w:tblInd w:w="475" w:type="dxa"/>
    </w:tblPr>
  </w:style>
  <w:style w:type="table" w:customStyle="1" w:styleId="TableNoRule383b06bc3-d913-4415-a92e-ca2c22494cc8">
    <w:name w:val="Table NoRule 3_83b06bc3-d913-4415-a92e-ca2c22494cc8"/>
    <w:basedOn w:val="TableNoRule27347b21f-0ca1-4d04-9f91-4c5f43227fec"/>
    <w:uiPriority w:val="99"/>
    <w:tblPr>
      <w:tblInd w:w="950" w:type="dxa"/>
    </w:tblPr>
  </w:style>
  <w:style w:type="table" w:customStyle="1" w:styleId="TableNoRule4bfd7698d-58ec-4073-a3c2-9c801fa57b4b">
    <w:name w:val="Table NoRule 4_bfd7698d-58ec-4073-a3c2-9c801fa57b4b"/>
    <w:basedOn w:val="TableNoRule383b06bc3-d913-4415-a92e-ca2c22494cc8"/>
    <w:uiPriority w:val="99"/>
    <w:tblPr>
      <w:tblInd w:w="1440" w:type="dxa"/>
    </w:tblPr>
  </w:style>
  <w:style w:type="table" w:customStyle="1" w:styleId="TableNoRule5f75d129e-7198-427a-bf38-478fb41129d0">
    <w:name w:val="Table NoRule 5_f75d129e-7198-427a-bf38-478fb41129d0"/>
    <w:basedOn w:val="TableNoRule4bfd7698d-58ec-4073-a3c2-9c801fa57b4b"/>
    <w:uiPriority w:val="99"/>
    <w:tblPr>
      <w:tblInd w:w="1915" w:type="dxa"/>
    </w:tblPr>
  </w:style>
  <w:style w:type="table" w:customStyle="1" w:styleId="TableNoRule6fcfd57f2-880c-40c1-bb2d-2f26929ee91e">
    <w:name w:val="Table NoRule 6_fcfd57f2-880c-40c1-bb2d-2f26929ee91e"/>
    <w:basedOn w:val="TableNoRule5f75d129e-7198-427a-bf38-478fb41129d0"/>
    <w:uiPriority w:val="99"/>
    <w:tblPr>
      <w:tblInd w:w="2390" w:type="dxa"/>
    </w:tblPr>
  </w:style>
  <w:style w:type="table" w:customStyle="1" w:styleId="TableNoRule70d811087-634e-4da6-8d1c-1c58be77a9bd">
    <w:name w:val="Table NoRule 7_0d811087-634e-4da6-8d1c-1c58be77a9bd"/>
    <w:basedOn w:val="TableNoRule6fcfd57f2-880c-40c1-bb2d-2f26929ee91e"/>
    <w:uiPriority w:val="99"/>
    <w:tblPr>
      <w:tblInd w:w="2880" w:type="dxa"/>
    </w:tblPr>
  </w:style>
  <w:style w:type="table" w:customStyle="1" w:styleId="TableNoRule815d36a60-367b-4fe3-837e-a67f877bb788">
    <w:name w:val="Table NoRule 8_15d36a60-367b-4fe3-837e-a67f877bb788"/>
    <w:basedOn w:val="TableNoRule70d811087-634e-4da6-8d1c-1c58be77a9bd"/>
    <w:uiPriority w:val="99"/>
    <w:tblPr>
      <w:tblInd w:w="3355" w:type="dxa"/>
    </w:tblPr>
  </w:style>
  <w:style w:type="table" w:customStyle="1" w:styleId="TableNoRule9">
    <w:name w:val="Table NoRule 9"/>
    <w:basedOn w:val="TableNoRule815d36a60-367b-4fe3-837e-a67f877bb788"/>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383</Words>
  <Characters>2265</Characters>
  <Application>Microsoft Office Word</Application>
  <DocSecurity>0</DocSecurity>
  <Lines>55</Lines>
  <Paragraphs>45</Paragraphs>
  <ScaleCrop>false</ScaleCrop>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 Goldstein</dc:creator>
  <cp:lastModifiedBy>Ross Goldstein</cp:lastModifiedBy>
  <cp:revision>2</cp:revision>
  <dcterms:created xsi:type="dcterms:W3CDTF">2026-04-20T21:02:00Z</dcterms:created>
  <dcterms:modified xsi:type="dcterms:W3CDTF">2026-04-20T21:02:00Z</dcterms:modified>
</cp:coreProperties>
</file>