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12526" w14:textId="3160398D" w:rsidR="008A1047" w:rsidRDefault="00DC07E3">
      <w:pPr>
        <w:rPr>
          <w:noProof/>
        </w:rPr>
      </w:pPr>
      <w:r>
        <w:rPr>
          <w:noProof/>
        </w:rPr>
        <w:drawing>
          <wp:inline distT="0" distB="0" distL="0" distR="0" wp14:anchorId="246D7628" wp14:editId="00E0210A">
            <wp:extent cx="6181090" cy="3876040"/>
            <wp:effectExtent l="0" t="0" r="0" b="0"/>
            <wp:docPr id="1051878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090" cy="3876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00C1E3" w14:textId="77777777" w:rsidR="00DC07E3" w:rsidRDefault="00DC07E3" w:rsidP="00DC07E3">
      <w:pPr>
        <w:rPr>
          <w:noProof/>
        </w:rPr>
      </w:pPr>
    </w:p>
    <w:p w14:paraId="197F4936" w14:textId="3D9D7C43" w:rsidR="00DC07E3" w:rsidRPr="00DC07E3" w:rsidRDefault="00DC07E3" w:rsidP="00DC07E3">
      <w:r>
        <w:t>2, 864sqft plus patio</w:t>
      </w:r>
    </w:p>
    <w:sectPr w:rsidR="00DC07E3" w:rsidRPr="00DC07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7E3"/>
    <w:rsid w:val="003B45C6"/>
    <w:rsid w:val="008A1047"/>
    <w:rsid w:val="00C21A44"/>
    <w:rsid w:val="00CE3E66"/>
    <w:rsid w:val="00D12C67"/>
    <w:rsid w:val="00DC0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1A461"/>
  <w15:chartTrackingRefBased/>
  <w15:docId w15:val="{AE36C80A-CB47-4E91-B380-D8733BC06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07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07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07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07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07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07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07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07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07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07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07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07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07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07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07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07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07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07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07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07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07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07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07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07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07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07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07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07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07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Bartsch</dc:creator>
  <cp:keywords/>
  <dc:description/>
  <cp:lastModifiedBy>Grace Bartsch</cp:lastModifiedBy>
  <cp:revision>2</cp:revision>
  <dcterms:created xsi:type="dcterms:W3CDTF">2025-06-28T02:03:00Z</dcterms:created>
  <dcterms:modified xsi:type="dcterms:W3CDTF">2025-06-28T02:03:00Z</dcterms:modified>
</cp:coreProperties>
</file>