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2B921" w14:textId="7B82438E" w:rsidR="004E1DBB" w:rsidRPr="005D2BC7" w:rsidRDefault="004E1DBB" w:rsidP="005072FB">
      <w:pPr>
        <w:pStyle w:val="NormalWeb"/>
        <w:jc w:val="center"/>
        <w:rPr>
          <w:rFonts w:ascii="Abadi" w:hAnsi="Abadi" w:cs="Aharoni"/>
          <w:b/>
          <w:bCs/>
          <w:sz w:val="90"/>
          <w:szCs w:val="90"/>
        </w:rPr>
      </w:pPr>
      <w:r w:rsidRPr="005D2BC7">
        <w:rPr>
          <w:rFonts w:ascii="Abadi" w:hAnsi="Abadi" w:cs="Aharoni"/>
          <w:b/>
          <w:bCs/>
          <w:sz w:val="90"/>
          <w:szCs w:val="90"/>
        </w:rPr>
        <w:t>KEARNY</w:t>
      </w:r>
    </w:p>
    <w:p w14:paraId="6CA7157A" w14:textId="091D0119" w:rsidR="004E1DBB" w:rsidRPr="005072FB" w:rsidRDefault="004E1DBB" w:rsidP="005072FB">
      <w:pPr>
        <w:pStyle w:val="NormalWeb"/>
        <w:jc w:val="center"/>
        <w:rPr>
          <w:rFonts w:ascii="Abadi ExtraLight" w:hAnsi="Abadi ExtraLight" w:cs="Aharoni"/>
          <w:b/>
          <w:bCs/>
          <w:sz w:val="56"/>
          <w:szCs w:val="56"/>
        </w:rPr>
      </w:pPr>
      <w:r w:rsidRPr="005072FB">
        <w:rPr>
          <w:rFonts w:ascii="Abadi ExtraLight" w:hAnsi="Abadi ExtraLight" w:cs="Aharoni"/>
          <w:b/>
          <w:bCs/>
          <w:sz w:val="56"/>
          <w:szCs w:val="56"/>
        </w:rPr>
        <w:t>31 Pennsylvania Avenue</w:t>
      </w:r>
    </w:p>
    <w:p w14:paraId="21F9C994" w14:textId="0DB87B17" w:rsidR="004E1DBB" w:rsidRPr="006A0C91" w:rsidRDefault="004E1DBB" w:rsidP="005072FB">
      <w:pPr>
        <w:pStyle w:val="NormalWeb"/>
        <w:jc w:val="center"/>
        <w:rPr>
          <w:rFonts w:ascii="Abadi" w:hAnsi="Abadi" w:cs="Aharoni"/>
          <w:b/>
          <w:bCs/>
          <w:sz w:val="60"/>
          <w:szCs w:val="60"/>
          <w:u w:val="single"/>
        </w:rPr>
      </w:pPr>
      <w:r w:rsidRPr="006A0C91">
        <w:rPr>
          <w:rFonts w:ascii="Abadi" w:hAnsi="Abadi" w:cs="Aharoni"/>
          <w:b/>
          <w:bCs/>
          <w:sz w:val="60"/>
          <w:szCs w:val="60"/>
          <w:u w:val="single"/>
        </w:rPr>
        <w:t>17,000 Square Feet</w:t>
      </w:r>
    </w:p>
    <w:p w14:paraId="2139F597" w14:textId="1F9548CF" w:rsidR="004E1DBB" w:rsidRPr="005072FB" w:rsidRDefault="004E1DBB" w:rsidP="005072FB">
      <w:pPr>
        <w:pStyle w:val="NormalWeb"/>
        <w:jc w:val="center"/>
        <w:rPr>
          <w:rFonts w:ascii="Abadi" w:hAnsi="Abadi" w:cs="ADLaM Display"/>
          <w:sz w:val="50"/>
          <w:szCs w:val="50"/>
        </w:rPr>
      </w:pPr>
      <w:r w:rsidRPr="005072FB">
        <w:rPr>
          <w:rFonts w:ascii="Abadi" w:hAnsi="Abadi" w:cs="ADLaM Display"/>
          <w:sz w:val="50"/>
          <w:szCs w:val="50"/>
        </w:rPr>
        <w:t>Five Minutes to Newark Airport/Port Newark</w:t>
      </w:r>
    </w:p>
    <w:p w14:paraId="3636CAA9" w14:textId="181D3871" w:rsidR="004E1DBB" w:rsidRPr="005072FB" w:rsidRDefault="004E1DBB" w:rsidP="005072FB">
      <w:pPr>
        <w:pStyle w:val="NormalWeb"/>
        <w:jc w:val="center"/>
        <w:rPr>
          <w:rFonts w:ascii="Abadi" w:hAnsi="Abadi" w:cs="ADLaM Display"/>
          <w:sz w:val="50"/>
          <w:szCs w:val="50"/>
        </w:rPr>
      </w:pPr>
      <w:r w:rsidRPr="005072FB">
        <w:rPr>
          <w:rFonts w:ascii="Abadi" w:hAnsi="Abadi" w:cs="ADLaM Display"/>
          <w:sz w:val="50"/>
          <w:szCs w:val="50"/>
        </w:rPr>
        <w:t>Modern, Clean, One-Story Industrial Facility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892"/>
        <w:gridCol w:w="4877"/>
      </w:tblGrid>
      <w:tr w:rsidR="006A0C91" w14:paraId="3D2BA521" w14:textId="77777777" w:rsidTr="006A0C91">
        <w:trPr>
          <w:trHeight w:val="662"/>
        </w:trPr>
        <w:tc>
          <w:tcPr>
            <w:tcW w:w="4892" w:type="dxa"/>
          </w:tcPr>
          <w:p w14:paraId="5E836751" w14:textId="4E3FC0DC" w:rsidR="006A0C91" w:rsidRPr="006A0C91" w:rsidRDefault="006A0C91" w:rsidP="005072FB">
            <w:pPr>
              <w:pStyle w:val="NormalWeb"/>
              <w:numPr>
                <w:ilvl w:val="0"/>
                <w:numId w:val="3"/>
              </w:numPr>
              <w:rPr>
                <w:rFonts w:ascii="Abadi" w:hAnsi="Abadi" w:cs="ADLaM Display"/>
                <w:sz w:val="32"/>
                <w:szCs w:val="32"/>
              </w:rPr>
            </w:pPr>
            <w:r w:rsidRPr="006A0C91">
              <w:rPr>
                <w:rFonts w:ascii="Abadi" w:hAnsi="Abadi" w:cs="ADLaM Display"/>
                <w:sz w:val="32"/>
                <w:szCs w:val="32"/>
              </w:rPr>
              <w:t>2 Loading Docks</w:t>
            </w:r>
          </w:p>
        </w:tc>
        <w:tc>
          <w:tcPr>
            <w:tcW w:w="4877" w:type="dxa"/>
          </w:tcPr>
          <w:p w14:paraId="721F7DD7" w14:textId="110873E5" w:rsidR="006A0C91" w:rsidRPr="006A0C91" w:rsidRDefault="006A0C91" w:rsidP="005072FB">
            <w:pPr>
              <w:pStyle w:val="NormalWeb"/>
              <w:numPr>
                <w:ilvl w:val="0"/>
                <w:numId w:val="3"/>
              </w:numPr>
              <w:jc w:val="center"/>
              <w:rPr>
                <w:rFonts w:ascii="Abadi" w:hAnsi="Abadi" w:cs="ADLaM Display"/>
                <w:sz w:val="32"/>
                <w:szCs w:val="32"/>
              </w:rPr>
            </w:pPr>
            <w:r w:rsidRPr="006A0C91">
              <w:rPr>
                <w:rFonts w:ascii="Abadi" w:hAnsi="Abadi" w:cs="ADLaM Display"/>
                <w:sz w:val="32"/>
                <w:szCs w:val="32"/>
              </w:rPr>
              <w:t>Drive-in Loading</w:t>
            </w:r>
          </w:p>
        </w:tc>
      </w:tr>
      <w:tr w:rsidR="006A0C91" w14:paraId="4AEAE844" w14:textId="77777777" w:rsidTr="006A0C91">
        <w:trPr>
          <w:trHeight w:val="675"/>
        </w:trPr>
        <w:tc>
          <w:tcPr>
            <w:tcW w:w="4892" w:type="dxa"/>
          </w:tcPr>
          <w:p w14:paraId="4E6ABEED" w14:textId="291F7D24" w:rsidR="006A0C91" w:rsidRPr="006A0C91" w:rsidRDefault="006A0C91" w:rsidP="005072FB">
            <w:pPr>
              <w:pStyle w:val="NormalWeb"/>
              <w:numPr>
                <w:ilvl w:val="0"/>
                <w:numId w:val="3"/>
              </w:numPr>
              <w:rPr>
                <w:rFonts w:ascii="Abadi" w:hAnsi="Abadi" w:cs="ADLaM Display"/>
                <w:sz w:val="32"/>
                <w:szCs w:val="32"/>
              </w:rPr>
            </w:pPr>
            <w:r w:rsidRPr="006A0C91">
              <w:rPr>
                <w:rFonts w:ascii="Abadi" w:hAnsi="Abadi" w:cs="ADLaM Display"/>
                <w:sz w:val="32"/>
                <w:szCs w:val="32"/>
              </w:rPr>
              <w:t>22’ High Ceilings</w:t>
            </w:r>
          </w:p>
        </w:tc>
        <w:tc>
          <w:tcPr>
            <w:tcW w:w="4877" w:type="dxa"/>
          </w:tcPr>
          <w:p w14:paraId="702B5F10" w14:textId="037216D8" w:rsidR="006A0C91" w:rsidRPr="006A0C91" w:rsidRDefault="006A0C91" w:rsidP="005072FB">
            <w:pPr>
              <w:pStyle w:val="NormalWeb"/>
              <w:numPr>
                <w:ilvl w:val="0"/>
                <w:numId w:val="3"/>
              </w:numPr>
              <w:jc w:val="center"/>
              <w:rPr>
                <w:rFonts w:ascii="Abadi" w:hAnsi="Abadi" w:cs="ADLaM Display"/>
                <w:sz w:val="32"/>
                <w:szCs w:val="32"/>
              </w:rPr>
            </w:pPr>
            <w:r w:rsidRPr="006A0C91">
              <w:rPr>
                <w:rFonts w:ascii="Abadi" w:hAnsi="Abadi" w:cs="ADLaM Display"/>
                <w:sz w:val="32"/>
                <w:szCs w:val="32"/>
              </w:rPr>
              <w:t>1,500 sf Offices</w:t>
            </w:r>
          </w:p>
        </w:tc>
      </w:tr>
      <w:tr w:rsidR="006A0C91" w14:paraId="5E66308A" w14:textId="77777777" w:rsidTr="006A0C91">
        <w:trPr>
          <w:trHeight w:val="649"/>
        </w:trPr>
        <w:tc>
          <w:tcPr>
            <w:tcW w:w="4892" w:type="dxa"/>
          </w:tcPr>
          <w:p w14:paraId="30DD517F" w14:textId="748999B6" w:rsidR="005D2BC7" w:rsidRPr="005D2BC7" w:rsidRDefault="006A0C91" w:rsidP="005D2BC7">
            <w:pPr>
              <w:pStyle w:val="NormalWeb"/>
              <w:numPr>
                <w:ilvl w:val="0"/>
                <w:numId w:val="3"/>
              </w:numPr>
              <w:rPr>
                <w:rFonts w:ascii="Abadi" w:hAnsi="Abadi" w:cs="ADLaM Display"/>
                <w:sz w:val="32"/>
                <w:szCs w:val="32"/>
              </w:rPr>
            </w:pPr>
            <w:r w:rsidRPr="006A0C91">
              <w:rPr>
                <w:rFonts w:ascii="Abadi" w:hAnsi="Abadi" w:cs="ADLaM Display"/>
                <w:sz w:val="32"/>
                <w:szCs w:val="32"/>
              </w:rPr>
              <w:t>Dry Sprinkler System</w:t>
            </w:r>
          </w:p>
        </w:tc>
        <w:tc>
          <w:tcPr>
            <w:tcW w:w="4877" w:type="dxa"/>
          </w:tcPr>
          <w:p w14:paraId="358C31FB" w14:textId="299342A1" w:rsidR="006A0C91" w:rsidRPr="006A0C91" w:rsidRDefault="006A0C91" w:rsidP="005D2BC7">
            <w:pPr>
              <w:pStyle w:val="NormalWeb"/>
              <w:numPr>
                <w:ilvl w:val="0"/>
                <w:numId w:val="3"/>
              </w:numPr>
              <w:ind w:left="1584"/>
              <w:rPr>
                <w:rFonts w:ascii="Abadi" w:hAnsi="Abadi" w:cs="ADLaM Display"/>
                <w:sz w:val="32"/>
                <w:szCs w:val="32"/>
              </w:rPr>
            </w:pPr>
            <w:r w:rsidRPr="006A0C91">
              <w:rPr>
                <w:rFonts w:ascii="Abadi" w:hAnsi="Abadi" w:cs="ADLaM Display"/>
                <w:sz w:val="32"/>
                <w:szCs w:val="32"/>
              </w:rPr>
              <w:t>Gas Heat</w:t>
            </w:r>
          </w:p>
        </w:tc>
      </w:tr>
    </w:tbl>
    <w:p w14:paraId="2E761D79" w14:textId="77777777" w:rsidR="005D2BC7" w:rsidRPr="005D2BC7" w:rsidRDefault="005D2BC7" w:rsidP="005D2BC7">
      <w:pPr>
        <w:pStyle w:val="NormalWeb"/>
        <w:jc w:val="center"/>
        <w:rPr>
          <w:rFonts w:ascii="Abadi" w:hAnsi="Abadi" w:cs="ADLaM Display"/>
          <w:sz w:val="16"/>
          <w:szCs w:val="16"/>
        </w:rPr>
      </w:pPr>
    </w:p>
    <w:p w14:paraId="34644A5F" w14:textId="5DDAD04E" w:rsidR="004E1DBB" w:rsidRDefault="004E1DBB" w:rsidP="005D2BC7">
      <w:pPr>
        <w:pStyle w:val="NormalWeb"/>
        <w:jc w:val="center"/>
        <w:rPr>
          <w:rFonts w:ascii="Abadi" w:hAnsi="Abadi" w:cs="ADLaM Display"/>
          <w:sz w:val="50"/>
          <w:szCs w:val="50"/>
        </w:rPr>
      </w:pPr>
      <w:r w:rsidRPr="006A0C91">
        <w:rPr>
          <w:rFonts w:ascii="Abadi" w:hAnsi="Abadi" w:cs="ADLaM Display"/>
          <w:sz w:val="50"/>
          <w:szCs w:val="50"/>
        </w:rPr>
        <w:t>Immediate Access to NJTP Exit 15E, Rt. 1 &amp; 9</w:t>
      </w:r>
    </w:p>
    <w:p w14:paraId="050C4048" w14:textId="77777777" w:rsidR="005D2BC7" w:rsidRPr="005D2BC7" w:rsidRDefault="005D2BC7" w:rsidP="005D2BC7">
      <w:pPr>
        <w:pStyle w:val="NormalWeb"/>
        <w:rPr>
          <w:rFonts w:ascii="Abadi" w:hAnsi="Abadi" w:cs="ADLaM Display"/>
          <w:sz w:val="16"/>
          <w:szCs w:val="16"/>
        </w:rPr>
      </w:pPr>
    </w:p>
    <w:p w14:paraId="79558BCE" w14:textId="273CA006" w:rsidR="004E1DBB" w:rsidRDefault="004E1DBB" w:rsidP="005D2BC7">
      <w:pPr>
        <w:pStyle w:val="NormalWeb"/>
        <w:jc w:val="center"/>
      </w:pPr>
      <w:r>
        <w:rPr>
          <w:noProof/>
        </w:rPr>
        <w:drawing>
          <wp:inline distT="0" distB="0" distL="0" distR="0" wp14:anchorId="61E1683A" wp14:editId="4186D6DB">
            <wp:extent cx="306705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364" cy="2407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BCEC7D" wp14:editId="6DB10329">
            <wp:extent cx="3190422" cy="2394585"/>
            <wp:effectExtent l="0" t="0" r="0" b="571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538" cy="2406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18DE7" w14:textId="77777777" w:rsidR="005D2BC7" w:rsidRDefault="005D2BC7" w:rsidP="005072FB">
      <w:pPr>
        <w:spacing w:after="0" w:line="240" w:lineRule="auto"/>
        <w:ind w:left="864"/>
        <w:rPr>
          <w:rFonts w:ascii="Abadi" w:hAnsi="Abadi"/>
          <w:b/>
          <w:bCs/>
          <w:sz w:val="28"/>
          <w:szCs w:val="28"/>
        </w:rPr>
      </w:pPr>
    </w:p>
    <w:p w14:paraId="7B1DE817" w14:textId="37836D36" w:rsidR="006A0C91" w:rsidRPr="005D2BC7" w:rsidRDefault="005D2BC7" w:rsidP="005072FB">
      <w:pPr>
        <w:spacing w:after="0" w:line="240" w:lineRule="auto"/>
        <w:ind w:left="864"/>
        <w:rPr>
          <w:rFonts w:ascii="Abadi" w:hAnsi="Abadi"/>
          <w:sz w:val="28"/>
          <w:szCs w:val="28"/>
        </w:rPr>
      </w:pPr>
      <w:r w:rsidRPr="005D2BC7">
        <w:rPr>
          <w:rFonts w:ascii="Abadi" w:hAnsi="Abadi"/>
          <w:b/>
          <w:bCs/>
          <w:sz w:val="28"/>
          <w:szCs w:val="28"/>
        </w:rPr>
        <w:t>OWNER</w:t>
      </w:r>
      <w:r w:rsidR="005072FB" w:rsidRPr="005D2BC7">
        <w:rPr>
          <w:rFonts w:ascii="Abadi" w:hAnsi="Abadi"/>
          <w:sz w:val="28"/>
          <w:szCs w:val="28"/>
        </w:rPr>
        <w:tab/>
      </w:r>
      <w:r w:rsidR="005072FB" w:rsidRPr="005D2BC7"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 w:rsidRPr="005D2BC7">
        <w:rPr>
          <w:rFonts w:ascii="Abadi" w:hAnsi="Abadi"/>
          <w:b/>
          <w:bCs/>
          <w:sz w:val="28"/>
          <w:szCs w:val="28"/>
        </w:rPr>
        <w:t>CALL KEN RUBIN</w:t>
      </w:r>
      <w:r w:rsidR="005072FB" w:rsidRPr="005D2BC7">
        <w:rPr>
          <w:rFonts w:ascii="Abadi" w:hAnsi="Abadi"/>
          <w:b/>
          <w:bCs/>
          <w:sz w:val="28"/>
          <w:szCs w:val="28"/>
        </w:rPr>
        <w:tab/>
      </w:r>
    </w:p>
    <w:p w14:paraId="4C31FFDC" w14:textId="4840ABCA" w:rsidR="006A0C91" w:rsidRDefault="005D2BC7" w:rsidP="003D4117">
      <w:pPr>
        <w:spacing w:after="0" w:line="240" w:lineRule="auto"/>
        <w:ind w:left="864"/>
        <w:rPr>
          <w:rFonts w:ascii="Abadi" w:hAnsi="Abadi"/>
          <w:sz w:val="28"/>
          <w:szCs w:val="28"/>
        </w:rPr>
      </w:pPr>
      <w:r w:rsidRPr="005D2BC7">
        <w:rPr>
          <w:rFonts w:ascii="Abadi" w:hAnsi="Abadi"/>
          <w:sz w:val="28"/>
          <w:szCs w:val="28"/>
        </w:rPr>
        <w:t>225 MILLBURN AVENUE, SUITE202</w:t>
      </w:r>
      <w:r w:rsidR="005072FB" w:rsidRPr="005D2BC7">
        <w:rPr>
          <w:rFonts w:ascii="Abadi" w:hAnsi="Abadi"/>
          <w:sz w:val="28"/>
          <w:szCs w:val="28"/>
        </w:rPr>
        <w:tab/>
      </w:r>
      <w:r w:rsidR="005072FB" w:rsidRPr="005D2BC7">
        <w:rPr>
          <w:rFonts w:ascii="Abadi" w:hAnsi="Abadi"/>
          <w:sz w:val="28"/>
          <w:szCs w:val="28"/>
        </w:rPr>
        <w:tab/>
      </w:r>
      <w:r w:rsidR="005072FB" w:rsidRPr="005D2BC7">
        <w:rPr>
          <w:rFonts w:ascii="Abadi" w:hAnsi="Abadi"/>
          <w:sz w:val="28"/>
          <w:szCs w:val="28"/>
        </w:rPr>
        <w:tab/>
        <w:t>(</w:t>
      </w:r>
      <w:r w:rsidRPr="005D2BC7">
        <w:rPr>
          <w:rFonts w:ascii="Abadi" w:hAnsi="Abadi"/>
          <w:sz w:val="28"/>
          <w:szCs w:val="28"/>
        </w:rPr>
        <w:t>908) 285-1100 (Mobile)</w:t>
      </w:r>
    </w:p>
    <w:p w14:paraId="6FD7716F" w14:textId="64853507" w:rsidR="003D4117" w:rsidRPr="005D2BC7" w:rsidRDefault="003D4117" w:rsidP="003D4117">
      <w:pPr>
        <w:spacing w:after="0" w:line="240" w:lineRule="auto"/>
        <w:ind w:left="864"/>
        <w:rPr>
          <w:rFonts w:ascii="Abadi" w:hAnsi="Abadi"/>
          <w:sz w:val="28"/>
          <w:szCs w:val="28"/>
          <w:u w:val="single"/>
        </w:rPr>
      </w:pPr>
      <w:r>
        <w:rPr>
          <w:rFonts w:ascii="Abadi" w:hAnsi="Abadi"/>
          <w:sz w:val="28"/>
          <w:szCs w:val="28"/>
        </w:rPr>
        <w:t>MILLBURN, NJ 07041</w:t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</w:r>
      <w:r>
        <w:rPr>
          <w:rFonts w:ascii="Abadi" w:hAnsi="Abadi"/>
          <w:sz w:val="28"/>
          <w:szCs w:val="28"/>
        </w:rPr>
        <w:tab/>
        <w:t>KRubin@Fidelco.com</w:t>
      </w:r>
    </w:p>
    <w:sectPr w:rsidR="003D4117" w:rsidRPr="005D2BC7" w:rsidSect="003D4117">
      <w:pgSz w:w="12240" w:h="15840"/>
      <w:pgMar w:top="720" w:right="720" w:bottom="720" w:left="720" w:header="720" w:footer="720" w:gutter="0"/>
      <w:pgBorders w:offsetFrom="page">
        <w:top w:val="single" w:sz="18" w:space="20" w:color="C00000"/>
        <w:left w:val="single" w:sz="18" w:space="20" w:color="C00000"/>
        <w:bottom w:val="single" w:sz="18" w:space="20" w:color="C00000"/>
        <w:right w:val="single" w:sz="18" w:space="20" w:color="C0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badi ExtraLight">
    <w:charset w:val="00"/>
    <w:family w:val="swiss"/>
    <w:pitch w:val="variable"/>
    <w:sig w:usb0="80000003" w:usb1="00000000" w:usb2="00000000" w:usb3="00000000" w:csb0="00000093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F414E9"/>
    <w:multiLevelType w:val="hybridMultilevel"/>
    <w:tmpl w:val="B3241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A91C1B"/>
    <w:multiLevelType w:val="hybridMultilevel"/>
    <w:tmpl w:val="1AAA30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8871809"/>
    <w:multiLevelType w:val="hybridMultilevel"/>
    <w:tmpl w:val="8A16F4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75422613">
    <w:abstractNumId w:val="1"/>
  </w:num>
  <w:num w:numId="2" w16cid:durableId="1112289718">
    <w:abstractNumId w:val="2"/>
  </w:num>
  <w:num w:numId="3" w16cid:durableId="151430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DBB"/>
    <w:rsid w:val="0022280F"/>
    <w:rsid w:val="003D4117"/>
    <w:rsid w:val="004A2C9E"/>
    <w:rsid w:val="004E1DBB"/>
    <w:rsid w:val="005072FB"/>
    <w:rsid w:val="005D2BC7"/>
    <w:rsid w:val="005E6B13"/>
    <w:rsid w:val="006A0C91"/>
    <w:rsid w:val="009016F7"/>
    <w:rsid w:val="00E4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6D51D"/>
  <w15:chartTrackingRefBased/>
  <w15:docId w15:val="{02F4FC4F-969E-4FDE-89D0-82F9FEE96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1D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1D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1D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1D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1D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1D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1D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1D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1D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1D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1D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1D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1D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1D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1D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1D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1D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1D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1D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1D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1D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1D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1D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1D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1D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1D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1D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1D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1DB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E1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6A0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A3F8B-E335-4805-9260-ED16C7234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Binetti</dc:creator>
  <cp:keywords/>
  <dc:description/>
  <cp:lastModifiedBy>Maria Binetti</cp:lastModifiedBy>
  <cp:revision>2</cp:revision>
  <cp:lastPrinted>2026-06-03T17:44:00Z</cp:lastPrinted>
  <dcterms:created xsi:type="dcterms:W3CDTF">2026-06-03T16:22:00Z</dcterms:created>
  <dcterms:modified xsi:type="dcterms:W3CDTF">2026-06-03T18:45:00Z</dcterms:modified>
</cp:coreProperties>
</file>