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16="http://schemas.microsoft.com/office/word/2018/wordml" xmlns:c="http://schemas.openxmlformats.org/drawingml/2006/chart" mc:Ignorable="w14 w15 w16se w16cid w16 w16cex w16sdtdh wp14">
  <w:body>
    <w:p>
      <w:pPr>
        <w:pStyle w:val="Section"/>
        <w:pBdr/>
        <w:spacing/>
        <w:rPr/>
      </w:pPr>
      <w:r>
        <w:rPr/>
        <w:t xml:space="preserve">Sec. 82-210.</w:t>
      </w:r>
      <w:r>
        <w:rPr/>
        <w:t xml:space="preserve"> </w:t>
      </w:r>
      <w:r>
        <w:rPr/>
        <w:t xml:space="preserve">M-1 manufacturing district.</w:t>
      </w:r>
    </w:p>
    <w:p>
      <w:pPr>
        <w:pStyle w:val="Paragraph1"/>
        <w:pBdr/>
        <w:spacing/>
        <w:rPr/>
      </w:pPr>
      <w:r>
        <w:rPr>
          <w:rStyle w:val="Paragraph1"/>
        </w:rPr>
        <w:t xml:space="preserve">In the M-1 manufacturing district: </w:t>
      </w:r>
    </w:p>
    <w:p>
      <w:pPr>
        <w:pStyle w:val="List2"/>
        <w:pBdr/>
        <w:spacing/>
        <w:rPr/>
      </w:pPr>
      <w:r>
        <w:rPr/>
        <w:t xml:space="preserve">(1)</w:t>
      </w:r>
      <w:r>
        <w:rPr/>
        <w:tab/>
        <w:t xml:space="preserve"/>
      </w:r>
      <w:r>
        <w:rPr/>
        <w:t xml:space="preserve">Principal uses of structures shall be as follows: </w:t>
      </w:r>
    </w:p>
    <w:p>
      <w:pPr>
        <w:pStyle w:val="List3"/>
        <w:pBdr/>
        <w:spacing/>
        <w:rPr/>
      </w:pPr>
      <w:r>
        <w:rPr/>
        <w:t xml:space="preserve">a.</w:t>
      </w:r>
      <w:r>
        <w:rPr/>
        <w:tab/>
        <w:t xml:space="preserve"/>
      </w:r>
      <w:r>
        <w:rPr/>
        <w:t xml:space="preserve">Principal uses or structures, except dwellings, as permitted in C-2 districts, provided that an existing dwelling shall not be considered a nonconforming use but shall not be enlarged so as to increase the number of dwelling units contained therein. </w:t>
      </w:r>
    </w:p>
    <w:p>
      <w:pPr>
        <w:pStyle w:val="List3"/>
        <w:pBdr/>
        <w:spacing/>
        <w:rPr/>
      </w:pPr>
      <w:r>
        <w:rPr/>
        <w:t xml:space="preserve">b.</w:t>
      </w:r>
      <w:r>
        <w:rPr/>
        <w:tab/>
        <w:t xml:space="preserve"/>
      </w:r>
      <w:r>
        <w:rPr/>
        <w:t xml:space="preserve">Any other trade, industry or use which is not a menace to public health, a nuisance in law or fact or noxious or offensive by reason of emission of odor, dust, smoke, gas and/or unusual, continuing and vexatious noises. </w:t>
      </w:r>
    </w:p>
    <w:p>
      <w:pPr>
        <w:pStyle w:val="List2"/>
        <w:pBdr/>
        <w:spacing/>
        <w:rPr/>
      </w:pPr>
      <w:r>
        <w:rPr/>
        <w:t xml:space="preserve">(2)</w:t>
      </w:r>
      <w:r>
        <w:rPr/>
        <w:tab/>
        <w:t xml:space="preserve"/>
      </w:r>
      <w:r>
        <w:rPr/>
        <w:t xml:space="preserve">In order that it shall be clear that certain uses are permitted only in the M-1 manufacturing district and are prohibited in all other districts, the following uses are listed as being permitted M-1 uses as long as they conform to subsection (1)b of this section: </w:t>
      </w:r>
    </w:p>
    <w:p>
      <w:pPr>
        <w:pStyle w:val="List3"/>
        <w:pBdr/>
        <w:spacing/>
        <w:rPr/>
      </w:pPr>
      <w:r>
        <w:rPr/>
        <w:t xml:space="preserve">a.</w:t>
      </w:r>
      <w:r>
        <w:rPr/>
        <w:tab/>
        <w:t xml:space="preserve"/>
      </w:r>
      <w:r>
        <w:rPr/>
        <w:t xml:space="preserve">Concrete products manufacturing or batching plant. </w:t>
      </w:r>
    </w:p>
    <w:p>
      <w:pPr>
        <w:pStyle w:val="List3"/>
        <w:pBdr/>
        <w:spacing/>
        <w:rPr/>
      </w:pPr>
      <w:r>
        <w:rPr/>
        <w:t xml:space="preserve">b.</w:t>
      </w:r>
      <w:r>
        <w:rPr/>
        <w:tab/>
        <w:t xml:space="preserve"/>
      </w:r>
      <w:r>
        <w:rPr/>
        <w:t xml:space="preserve">Incinerator (public or privately operated). </w:t>
      </w:r>
    </w:p>
    <w:p>
      <w:pPr>
        <w:pStyle w:val="List3"/>
        <w:pBdr/>
        <w:spacing/>
        <w:rPr/>
      </w:pPr>
      <w:r>
        <w:rPr/>
        <w:t xml:space="preserve">c.</w:t>
      </w:r>
      <w:r>
        <w:rPr/>
        <w:tab/>
        <w:t xml:space="preserve"/>
      </w:r>
      <w:r>
        <w:rPr/>
        <w:t xml:space="preserve">Open storage of lumber, coal or contractor's equipment and material. </w:t>
      </w:r>
    </w:p>
    <w:p>
      <w:pPr>
        <w:pStyle w:val="List3"/>
        <w:pBdr/>
        <w:spacing/>
        <w:rPr/>
      </w:pPr>
      <w:r>
        <w:rPr/>
        <w:t xml:space="preserve">d.</w:t>
      </w:r>
      <w:r>
        <w:rPr/>
        <w:tab/>
        <w:t xml:space="preserve"/>
      </w:r>
      <w:r>
        <w:rPr/>
        <w:t xml:space="preserve">Railroad freight and classification yard. </w:t>
      </w:r>
    </w:p>
    <w:p>
      <w:pPr>
        <w:pStyle w:val="List3"/>
        <w:pBdr/>
        <w:spacing/>
        <w:rPr/>
      </w:pPr>
      <w:r>
        <w:rPr/>
        <w:t xml:space="preserve">e.</w:t>
      </w:r>
      <w:r>
        <w:rPr/>
        <w:tab/>
        <w:t xml:space="preserve"/>
      </w:r>
      <w:r>
        <w:rPr/>
        <w:t xml:space="preserve">Welding shop. </w:t>
      </w:r>
    </w:p>
    <w:p>
      <w:pPr>
        <w:pStyle w:val="List3"/>
        <w:pBdr/>
        <w:spacing/>
        <w:rPr/>
      </w:pPr>
      <w:r>
        <w:rPr/>
        <w:t xml:space="preserve">f.</w:t>
      </w:r>
      <w:r>
        <w:rPr/>
        <w:tab/>
        <w:t xml:space="preserve"/>
      </w:r>
      <w:r>
        <w:rPr/>
        <w:t xml:space="preserve">Bag cleaning. </w:t>
      </w:r>
    </w:p>
    <w:p>
      <w:pPr>
        <w:pStyle w:val="List3"/>
        <w:pBdr/>
        <w:spacing/>
        <w:rPr/>
      </w:pPr>
      <w:r>
        <w:rPr/>
        <w:t xml:space="preserve">g.</w:t>
      </w:r>
      <w:r>
        <w:rPr/>
        <w:tab/>
        <w:t xml:space="preserve"/>
      </w:r>
      <w:r>
        <w:rPr/>
        <w:t xml:space="preserve">Foundry. </w:t>
      </w:r>
    </w:p>
    <w:p>
      <w:pPr>
        <w:pStyle w:val="List3"/>
        <w:pBdr/>
        <w:spacing/>
        <w:rPr/>
      </w:pPr>
      <w:r>
        <w:rPr/>
        <w:t xml:space="preserve">h.</w:t>
      </w:r>
      <w:r>
        <w:rPr/>
        <w:tab/>
        <w:t xml:space="preserve"/>
      </w:r>
      <w:r>
        <w:rPr/>
        <w:t xml:space="preserve">Truck terminal, including any premises where any vehicle used in long distance freight hauling or where any tractor-trailer combination or automobile conveyor is parked, loaded or unloaded. </w:t>
      </w:r>
    </w:p>
    <w:p>
      <w:pPr>
        <w:pStyle w:val="List3"/>
        <w:pBdr/>
        <w:spacing/>
        <w:rPr/>
      </w:pPr>
      <w:r>
        <w:rPr/>
        <w:t xml:space="preserve">i.</w:t>
      </w:r>
      <w:r>
        <w:rPr/>
        <w:tab/>
        <w:t xml:space="preserve"/>
      </w:r>
      <w:r>
        <w:rPr/>
        <w:t xml:space="preserve">Storage, sorting or baling of wastepaper or rags. </w:t>
      </w:r>
    </w:p>
    <w:p>
      <w:pPr>
        <w:pStyle w:val="List3"/>
        <w:pBdr/>
        <w:spacing/>
        <w:rPr/>
      </w:pPr>
      <w:r>
        <w:rPr/>
        <w:t xml:space="preserve">j.</w:t>
      </w:r>
      <w:r>
        <w:rPr/>
        <w:tab/>
        <w:t xml:space="preserve"/>
      </w:r>
      <w:r>
        <w:rPr/>
        <w:t xml:space="preserve">Boiler making. </w:t>
      </w:r>
    </w:p>
    <w:p>
      <w:pPr>
        <w:pStyle w:val="List3"/>
        <w:pBdr/>
        <w:spacing/>
        <w:rPr/>
      </w:pPr>
      <w:r>
        <w:rPr/>
        <w:t xml:space="preserve">k.</w:t>
      </w:r>
      <w:r>
        <w:rPr/>
        <w:tab/>
        <w:t xml:space="preserve"/>
      </w:r>
      <w:r>
        <w:rPr/>
        <w:t xml:space="preserve">Metal plating works, electrolytic or hot-dip process. </w:t>
      </w:r>
    </w:p>
    <w:p>
      <w:pPr>
        <w:pStyle w:val="List3"/>
        <w:pBdr/>
        <w:spacing/>
        <w:rPr/>
      </w:pPr>
      <w:r>
        <w:rPr/>
        <w:t xml:space="preserve">l.</w:t>
      </w:r>
      <w:r>
        <w:rPr/>
        <w:tab/>
        <w:t xml:space="preserve"/>
      </w:r>
      <w:r>
        <w:rPr/>
        <w:t xml:space="preserve">Planing or woodworking mill. </w:t>
      </w:r>
    </w:p>
    <w:p>
      <w:pPr>
        <w:pStyle w:val="List3"/>
        <w:pBdr/>
        <w:spacing/>
        <w:rPr/>
      </w:pPr>
      <w:r>
        <w:rPr/>
        <w:t xml:space="preserve">m.</w:t>
      </w:r>
      <w:r>
        <w:rPr/>
        <w:tab/>
        <w:t xml:space="preserve"/>
      </w:r>
      <w:r>
        <w:rPr/>
        <w:t xml:space="preserve">Adult uses. </w:t>
      </w:r>
    </w:p>
    <w:p>
      <w:pPr>
        <w:pStyle w:val="HistoryNote"/>
        <w:pBdr/>
        <w:spacing/>
        <w:rPr/>
      </w:pPr>
      <w:r>
        <w:rPr>
          <w:rStyle w:val="HistoryNote"/>
        </w:rPr>
        <w:t xml:space="preserve">(Code 1989, § 320-24)</w:t>
      </w:r>
    </w:p>
    <w:p>
      <w:pPr>
        <w:pBdr/>
        <w:spacing w:before="0" w:after="0"/>
        <w:rPr/>
      </w:pPr>
    </w:p>
    <w:sectPr>
      <w:headerReference w:type="default" r:id="rId1"/>
      <w:footerReference w:type="default" r:id="rId2"/>
      <w:type w:val="continuous"/>
      <w:pgSz w:w="12240" w:h="15840"/>
      <w:pgMar w:top="1440" w:right="1440" w:bottom="1440" w:left="1440" w:header="720" w:footer="720" w:gutter="0"/>
      <w:pgBorders/>
      <w:pgNumType w:fmt="decimal"/>
      <w:cols w:equalWidth="1" w:space="720"/>
    </w:sectPr>
  </w:body>
</w:document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FooterCenter"/>
      <w:pBdr>
        <w:bottom w:val="single" w:color="auto" w:sz="4" w:space="0"/>
      </w:pBdr>
      <w:spacing/>
      <w:rPr/>
    </w:pPr>
  </w:p>
  <w:p>
    <w:pPr>
      <w:pStyle w:val="FooterLeft"/>
      <w:pBdr/>
      <w:spacing/>
      <w:rPr/>
    </w:pPr>
    <w:r>
      <w:rPr/>
      <w:tab/>
      <w:t xml:space="preserve"/>
    </w:r>
    <w:r>
      <w:rPr>
        <w:rFonts w:ascii="Consolas" w:hAnsi="Consolas" w:eastAsia="Consolas" w:cs="Consolas"/>
        <w:sz w:val="12"/>
      </w:rPr>
      <w:t xml:space="preserve">   Created: 2024-07-01 10:13:10 [EST]</w:t>
    </w:r>
  </w:p>
  <w:p>
    <w:pPr>
      <w:pStyle w:val="FooterLeft"/>
      <w:pBdr/>
      <w:spacing/>
      <w:rPr/>
    </w:pPr>
    <w:r>
      <w:rPr/>
      <w:t xml:space="preserve">(Supp. No. 48)</w:t>
    </w:r>
  </w:p>
  <w:p>
    <w:pPr>
      <w:pStyle w:val="FooterCenter"/>
      <w:pBdr/>
      <w:spacing/>
      <w:jc w:val="center"/>
      <w:rPr/>
    </w:pPr>
    <w:r>
      <w:cr/>
    </w:r>
    <w:r>
      <w:rPr/>
      <w:t xml:space="preserve">Page </w:t>
    </w:r>
    <w:r>
      <w:rPr/>
      <w:fldChar w:fldCharType="begin"/>
    </w:r>
    <w:r>
      <w:rPr/>
      <w:instrText xml:space="preserve">PAGE \* MERGEFORMAT</w:instrText>
    </w:r>
    <w:r>
      <w:rPr/>
      <w:fldChar w:fldCharType="separate"/>
    </w:r>
    <w:r>
      <w:rPr/>
      <w:fldChar w:fldCharType="end"/>
    </w:r>
    <w:r>
      <w:rPr/>
      <w:t xml:space="preserve"> of </w:t>
    </w:r>
    <w:r>
      <w:rPr/>
      <w:fldChar w:fldCharType="begin"/>
    </w:r>
    <w:r>
      <w:rPr/>
      <w:instrText xml:space="preserve">NUMPAGES \* MERGEFORMAT</w:instrText>
    </w:r>
    <w:r>
      <w:rPr/>
      <w:fldChar w:fldCharType="separate"/>
    </w:r>
    <w:r>
      <w:rPr/>
      <w:fldChar w:fldCharType="end"/>
    </w: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HeaderCenter"/>
      <w:pBdr/>
      <w:spacing/>
      <w:rPr/>
    </w:pPr>
  </w:p>
  <w:p>
    <w:pPr>
      <w:pStyle w:val="HeaderCenter"/>
      <w:pBdr>
        <w:top w:val="single" w:color="auto" w:sz="4" w:space="0"/>
      </w:pBdr>
      <w:spacing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lvl w:ilvl="0">
      <w:start w:val="1"/>
      <w:numFmt w:val="bullet"/>
      <w:pStyle w:val="ListBullet"/>
      <w:suff w:val="tab"/>
      <w:lvlText w:val=""/>
      <w:pPr>
        <w:pBdr/>
        <w:tabs>
          <w:tab w:val="num" w:pos="360"/>
        </w:tabs>
        <w:spacing/>
        <w:ind w:left="36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1">
    <w:nsid w:val="FFFFFF88"/>
    <w:lvl w:ilvl="0">
      <w:start w:val="1"/>
      <w:numFmt w:val="decimal"/>
      <w:pStyle w:val="ListNumber"/>
      <w:suff w:val="tab"/>
      <w:lvlText w:val="%1."/>
      <w:pPr>
        <w:pBdr/>
        <w:tabs>
          <w:tab w:val="num" w:pos="360"/>
        </w:tabs>
        <w:spacing/>
        <w:ind w:left="36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2">
    <w:nsid w:val="FFFFFF83"/>
    <w:lvl w:ilvl="0">
      <w:start w:val="1"/>
      <w:numFmt w:val="bullet"/>
      <w:pStyle w:val="ListBullet2"/>
      <w:suff w:val="tab"/>
      <w:lvlText w:val=""/>
      <w:pPr>
        <w:pBdr/>
        <w:tabs>
          <w:tab w:val="num" w:pos="720"/>
        </w:tabs>
        <w:spacing/>
        <w:ind w:left="72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3">
    <w:nsid w:val="FFFFFF82"/>
    <w:lvl w:ilvl="0">
      <w:start w:val="1"/>
      <w:numFmt w:val="bullet"/>
      <w:pStyle w:val="ListBullet3"/>
      <w:suff w:val="tab"/>
      <w:lvlText w:val=""/>
      <w:pPr>
        <w:pBdr/>
        <w:tabs>
          <w:tab w:val="num" w:pos="1080"/>
        </w:tabs>
        <w:spacing/>
        <w:ind w:left="108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4">
    <w:nsid w:val="FFFFFF81"/>
    <w:lvl w:ilvl="0">
      <w:start w:val="1"/>
      <w:numFmt w:val="bullet"/>
      <w:pStyle w:val="ListBullet4"/>
      <w:suff w:val="tab"/>
      <w:lvlText w:val=""/>
      <w:pPr>
        <w:pBdr/>
        <w:tabs>
          <w:tab w:val="num" w:pos="1440"/>
        </w:tabs>
        <w:spacing/>
        <w:ind w:left="144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5">
    <w:nsid w:val="FFFFFF80"/>
    <w:lvl w:ilvl="0">
      <w:start w:val="1"/>
      <w:numFmt w:val="bullet"/>
      <w:pStyle w:val="ListBullet5"/>
      <w:suff w:val="tab"/>
      <w:lvlText w:val=""/>
      <w:pPr>
        <w:pBdr/>
        <w:tabs>
          <w:tab w:val="num" w:pos="1800"/>
        </w:tabs>
        <w:spacing/>
        <w:ind w:left="180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6">
    <w:nsid w:val="FFFFFF7F"/>
    <w:lvl w:ilvl="0">
      <w:start w:val="1"/>
      <w:numFmt w:val="decimal"/>
      <w:pStyle w:val="ListNumber2"/>
      <w:suff w:val="tab"/>
      <w:lvlText w:val="%1."/>
      <w:pPr>
        <w:pBdr/>
        <w:tabs>
          <w:tab w:val="num" w:pos="720"/>
        </w:tabs>
        <w:spacing/>
        <w:ind w:left="72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7">
    <w:nsid w:val="FFFFFF7E"/>
    <w:lvl w:ilvl="0">
      <w:start w:val="1"/>
      <w:numFmt w:val="decimal"/>
      <w:pStyle w:val="ListNumber3"/>
      <w:suff w:val="tab"/>
      <w:lvlText w:val="%1."/>
      <w:pPr>
        <w:pBdr/>
        <w:tabs>
          <w:tab w:val="num" w:pos="1080"/>
        </w:tabs>
        <w:spacing/>
        <w:ind w:left="108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8">
    <w:nsid w:val="FFFFFF7D"/>
    <w:lvl w:ilvl="0">
      <w:start w:val="1"/>
      <w:numFmt w:val="decimal"/>
      <w:pStyle w:val="ListNumber4"/>
      <w:suff w:val="tab"/>
      <w:lvlText w:val="%1."/>
      <w:pPr>
        <w:pBdr/>
        <w:tabs>
          <w:tab w:val="num" w:pos="1440"/>
        </w:tabs>
        <w:spacing/>
        <w:ind w:left="144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9">
    <w:nsid w:val="7A4429FC"/>
    <w:lvl w:ilvl="0">
      <w:start w:val="1"/>
      <w:numFmt w:val="decimal"/>
      <w:pStyle w:val="ListNumber5"/>
      <w:suff w:val="tab"/>
      <w:lvlText w:val="%1."/>
      <w:pPr>
        <w:pBdr/>
        <w:spacing/>
        <w:ind w:left="720" w:hanging="720"/>
      </w:pPr>
      <w:rPr/>
    </w:lvl>
    <w:lvl w:ilvl="1">
      <w:start w:val="1"/>
      <w:numFmt w:val="decimal"/>
      <w:suff w:val="tab"/>
      <w:lvlText w:val="%2."/>
      <w:pPr>
        <w:pBdr/>
        <w:spacing/>
        <w:ind w:left="1440" w:hanging="720"/>
      </w:pPr>
      <w:rPr/>
    </w:lvl>
    <w:lvl w:ilvl="2">
      <w:start w:val="1"/>
      <w:numFmt w:val="decimal"/>
      <w:suff w:val="tab"/>
      <w:lvlText w:val="%3."/>
      <w:pPr>
        <w:pBdr/>
        <w:spacing/>
        <w:ind w:left="2160" w:hanging="720"/>
      </w:pPr>
      <w:rPr/>
    </w:lvl>
    <w:lvl w:ilvl="3">
      <w:start w:val="1"/>
      <w:numFmt w:val="decimal"/>
      <w:suff w:val="tab"/>
      <w:lvlText w:val="%4."/>
      <w:pPr>
        <w:pBdr/>
        <w:spacing/>
        <w:ind w:left="2880" w:hanging="720"/>
      </w:pPr>
      <w:rPr/>
    </w:lvl>
    <w:lvl w:ilvl="4">
      <w:start w:val="1"/>
      <w:numFmt w:val="decimal"/>
      <w:suff w:val="tab"/>
      <w:lvlText w:val="%5."/>
      <w:pPr>
        <w:pBdr/>
        <w:spacing/>
        <w:ind w:left="3600" w:hanging="720"/>
      </w:pPr>
      <w:rPr/>
    </w:lvl>
    <w:lvl w:ilvl="5">
      <w:start w:val="1"/>
      <w:numFmt w:val="decimal"/>
      <w:suff w:val="tab"/>
      <w:lvlText w:val="%6."/>
      <w:pPr>
        <w:pBdr/>
        <w:spacing/>
        <w:ind w:left="4320" w:hanging="720"/>
      </w:pPr>
      <w:rPr/>
    </w:lvl>
    <w:lvl w:ilvl="6">
      <w:start w:val="1"/>
      <w:numFmt w:val="decimal"/>
      <w:suff w:val="tab"/>
      <w:lvlText w:val="%7."/>
      <w:pPr>
        <w:pBdr/>
        <w:spacing/>
        <w:ind w:left="5040" w:hanging="720"/>
      </w:pPr>
      <w:rPr/>
    </w:lvl>
    <w:lvl w:ilvl="7">
      <w:start w:val="1"/>
      <w:numFmt w:val="decimal"/>
      <w:suff w:val="tab"/>
      <w:lvlText w:val="%8."/>
      <w:pPr>
        <w:pBdr/>
        <w:spacing/>
        <w:ind w:left="5760" w:hanging="720"/>
      </w:pPr>
      <w:rPr/>
    </w:lvl>
    <w:lvl w:ilvl="8">
      <w:start w:val="1"/>
      <w:numFmt w:val="decimal"/>
      <w:suff w:val="tab"/>
      <w:lvlText w:val="%9."/>
      <w:pPr>
        <w:pBdr/>
        <w:spacing/>
        <w:ind w:left="6480" w:hanging="72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pBdr/>
        <w:spacing w:before="40" w:after="120"/>
        <w:jc w:val="both"/>
      </w:pPr>
    </w:pPrDefault>
  </w:docDefaults>
  <w:style w:type="paragraph" w:styleId="Normal" w:default="1">
    <w:name w:val="Normal"/>
    <w:semiHidden/>
    <w:qFormat/>
    <w:pPr>
      <w:pBdr/>
      <w:spacing/>
      <w:jc w:val="left"/>
    </w:pPr>
    <w:rPr>
      <w:rFonts w:ascii="Calibri" w:hAnsi="Calibri"/>
      <w:sz w:val="20"/>
    </w:rPr>
  </w:style>
  <w:style w:type="paragraph" w:styleId="Heading1">
    <w:name w:val="Heading 1"/>
    <w:basedOn w:val="Normal"/>
    <w:next w:val="Block1"/>
    <w:link w:val="Heading1Char"/>
    <w:uiPriority w:val="1"/>
    <w:qFormat/>
    <w:pPr>
      <w:keepNext/>
      <w:keepLines/>
      <w:pBdr/>
      <w:spacing w:before="120" w:after="240" w:line="276" w:lineRule="auto"/>
      <w:jc w:val="center"/>
      <w:outlineLvl w:val="0"/>
    </w:pPr>
    <w:rPr>
      <w:b/>
      <w:sz w:val="32"/>
      <w:szCs w:val="32"/>
    </w:rPr>
  </w:style>
  <w:style w:type="paragraph" w:styleId="Section" w:customStyle="1">
    <w:name w:val="Section"/>
    <w:basedOn w:val="Heading1"/>
    <w:next w:val="Block1"/>
    <w:uiPriority w:val="1"/>
    <w:qFormat/>
    <w:pPr>
      <w:pBdr/>
      <w:spacing w:before="180" w:after="120"/>
      <w:ind w:left="950" w:hanging="950"/>
      <w:jc w:val="left"/>
      <w:outlineLvl w:val="5"/>
    </w:pPr>
    <w:rPr>
      <w:sz w:val="24"/>
    </w:rPr>
  </w:style>
  <w:style w:type="paragraph" w:styleId="Paragraph1" w:customStyle="1">
    <w:name w:val="Paragraph 1"/>
    <w:basedOn w:val="Normal"/>
    <w:uiPriority w:val="7"/>
    <w:qFormat/>
    <w:pPr>
      <w:pBdr/>
      <w:spacing/>
      <w:ind w:firstLine="475"/>
    </w:pPr>
    <w:rPr/>
  </w:style>
  <w:style w:type="paragraph" w:styleId="Hang1" w:customStyle="1">
    <w:name w:val="Hang 1"/>
    <w:basedOn w:val="Normal"/>
    <w:uiPriority w:val="8"/>
    <w:qFormat/>
    <w:pPr>
      <w:pBdr/>
      <w:spacing/>
      <w:ind w:left="475" w:hanging="475"/>
    </w:pPr>
    <w:rPr/>
  </w:style>
  <w:style w:type="paragraph" w:styleId="List1" w:customStyle="1">
    <w:name w:val="List 1"/>
    <w:basedOn w:val="Hang1"/>
    <w:uiPriority w:val="5"/>
    <w:qFormat/>
    <w:pPr>
      <w:pBdr/>
      <w:spacing/>
    </w:pPr>
    <w:rPr/>
  </w:style>
  <w:style w:type="paragraph" w:styleId="List2">
    <w:name w:val="List 2"/>
    <w:basedOn w:val="List1"/>
    <w:uiPriority w:val="5"/>
    <w:qFormat/>
    <w:pPr>
      <w:pBdr/>
      <w:spacing/>
      <w:ind w:left="950"/>
    </w:pPr>
    <w:rPr/>
  </w:style>
  <w:style w:type="paragraph" w:styleId="List3">
    <w:name w:val="List 3"/>
    <w:basedOn w:val="List2"/>
    <w:uiPriority w:val="5"/>
    <w:unhideWhenUsed/>
    <w:qFormat/>
    <w:pPr>
      <w:pBdr/>
      <w:spacing/>
      <w:ind w:left="1425"/>
    </w:pPr>
    <w:rPr/>
  </w:style>
  <w:style w:type="paragraph" w:styleId="Block1" w:customStyle="1">
    <w:name w:val="Block 1"/>
    <w:basedOn w:val="Normal"/>
    <w:uiPriority w:val="3"/>
    <w:qFormat/>
    <w:pPr>
      <w:pBdr/>
      <w:spacing/>
    </w:pPr>
    <w:rPr/>
  </w:style>
  <w:style w:type="paragraph" w:styleId="HistoryNote" w:customStyle="1">
    <w:name w:val="History Note"/>
    <w:basedOn w:val="Block1"/>
    <w:next w:val="Section"/>
    <w:uiPriority w:val="2"/>
    <w:qFormat/>
    <w:pPr>
      <w:pBdr/>
      <w:spacing w:after="240"/>
    </w:pPr>
    <w:rPr/>
  </w:style>
  <w:style w:type="paragraph" w:styleId="HeaderCenter" w:customStyle="1">
    <w:name w:val="Header Center"/>
    <w:basedOn w:val="Normal"/>
    <w:qFormat/>
    <w:pPr>
      <w:pBdr/>
      <w:spacing w:after="40"/>
      <w:jc w:val="center"/>
    </w:pPr>
    <w:rPr/>
  </w:style>
  <w:style w:type="paragraph" w:styleId="FooterLeft" w:customStyle="1">
    <w:name w:val="Footer Left"/>
    <w:basedOn w:val="Normal"/>
    <w:qFormat/>
    <w:pPr>
      <w:pBdr/>
      <w:tabs>
        <w:tab w:val="right" w:pos="9360"/>
      </w:tabs>
      <w:spacing w:after="40"/>
    </w:pPr>
    <w:rPr>
      <w:sz w:val="18"/>
    </w:rPr>
  </w:style>
  <w:style w:type="paragraph" w:styleId="FooterCenter" w:customStyle="1">
    <w:name w:val="Footer Center"/>
    <w:basedOn w:val="FooterLeft"/>
    <w:qFormat/>
    <w:pPr>
      <w:pBdr/>
      <w:spacing/>
      <w:jc w:val="center"/>
    </w:pPr>
    <w:rPr/>
  </w:style>
  <w:style w:type="paragraph" w:styleId="Heading2">
    <w:name w:val="Heading 2"/>
    <w:basedOn w:val="Heading1"/>
    <w:next w:val="Block1"/>
    <w:link w:val="Heading2Char"/>
    <w:uiPriority w:val="1"/>
    <w:qFormat/>
    <w:pPr>
      <w:pBdr/>
      <w:spacing/>
      <w:outlineLvl w:val="1"/>
    </w:pPr>
    <w:rPr>
      <w:rFonts w:eastAsia="Times New Roman"/>
      <w:sz w:val="28"/>
    </w:rPr>
  </w:style>
  <w:style w:type="paragraph" w:styleId="Heading3">
    <w:name w:val="Heading 3"/>
    <w:basedOn w:val="Heading2"/>
    <w:next w:val="Block1"/>
    <w:link w:val="Heading3Char"/>
    <w:uiPriority w:val="1"/>
    <w:qFormat/>
    <w:pPr>
      <w:pBdr/>
      <w:spacing w:after="220"/>
      <w:outlineLvl w:val="2"/>
    </w:pPr>
    <w:rPr>
      <w:rFonts w:eastAsiaTheme="majorEastAsia" w:cstheme="majorBidi"/>
      <w:i/>
      <w:szCs w:val="24"/>
    </w:rPr>
  </w:style>
  <w:style w:type="paragraph" w:styleId="Heading4">
    <w:name w:val="Heading 4"/>
    <w:basedOn w:val="Heading3"/>
    <w:next w:val="Block1"/>
    <w:link w:val="Heading4Char"/>
    <w:uiPriority w:val="1"/>
    <w:qFormat/>
    <w:pPr>
      <w:pBdr/>
      <w:spacing w:after="200"/>
      <w:outlineLvl w:val="3"/>
    </w:pPr>
    <w:rPr>
      <w:b w:val="0"/>
      <w:iCs/>
    </w:rPr>
  </w:style>
  <w:style w:type="paragraph" w:styleId="Heading5">
    <w:name w:val="Heading 5"/>
    <w:basedOn w:val="Heading4"/>
    <w:next w:val="Block1"/>
    <w:link w:val="Heading5Char"/>
    <w:uiPriority w:val="1"/>
    <w:qFormat/>
    <w:pPr>
      <w:pBdr/>
      <w:spacing/>
      <w:outlineLvl w:val="4"/>
    </w:pPr>
    <w:rPr>
      <w:b/>
      <w:i w:val="0"/>
      <w:sz w:val="26"/>
    </w:rPr>
  </w:style>
  <w:style w:type="paragraph" w:styleId="Heading6">
    <w:name w:val="Heading 6"/>
    <w:basedOn w:val="Heading5"/>
    <w:next w:val="Block1"/>
    <w:link w:val="Heading6Char"/>
    <w:uiPriority w:val="1"/>
    <w:qFormat/>
    <w:pPr>
      <w:pBdr/>
      <w:spacing/>
      <w:outlineLvl w:val="5"/>
    </w:pPr>
    <w:rPr>
      <w:i/>
    </w:rPr>
  </w:style>
  <w:style w:type="paragraph" w:styleId="Heading7">
    <w:name w:val="Heading 7"/>
    <w:basedOn w:val="Heading6"/>
    <w:next w:val="Block1"/>
    <w:link w:val="Heading7Char"/>
    <w:uiPriority w:val="1"/>
    <w:pPr>
      <w:pBdr/>
      <w:spacing w:after="180"/>
      <w:outlineLvl w:val="6"/>
    </w:pPr>
    <w:rPr>
      <w:b w:val="0"/>
      <w:iCs w:val="0"/>
    </w:rPr>
  </w:style>
  <w:style w:type="paragraph" w:styleId="Heading8">
    <w:name w:val="Heading 8"/>
    <w:basedOn w:val="Heading7"/>
    <w:next w:val="Block1"/>
    <w:link w:val="Heading8Char"/>
    <w:uiPriority w:val="1"/>
    <w:pPr>
      <w:pBdr/>
      <w:spacing/>
      <w:outlineLvl w:val="7"/>
    </w:pPr>
    <w:rPr>
      <w:b/>
      <w:i w:val="0"/>
      <w:sz w:val="24"/>
      <w:szCs w:val="21"/>
    </w:rPr>
  </w:style>
  <w:style w:type="paragraph" w:styleId="Heading9">
    <w:name w:val="Heading 9"/>
    <w:basedOn w:val="Heading8"/>
    <w:next w:val="Block1"/>
    <w:link w:val="Heading9Char"/>
    <w:uiPriority w:val="1"/>
    <w:pPr>
      <w:pBdr/>
      <w:spacing w:after="160"/>
      <w:outlineLvl w:val="8"/>
    </w:pPr>
    <w:rPr>
      <w:i/>
      <w:iCs/>
    </w:rPr>
  </w:style>
  <w:style w:type="character" w:styleId="DefaultParagraphFont" w:default="1">
    <w:name w:val="Default Paragraph Font"/>
    <w:uiPriority w:val="1"/>
    <w:semiHidden/>
    <w:unhideWhenUsed/>
    <w:rPr/>
  </w:style>
  <w:style w:type="table" w:styleId="TableNormal" w:default="1">
    <w:name w:val="Normal Tabl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numbering" w:styleId="NoList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1"/>
    <w:rPr>
      <w:rFonts w:ascii="Calibri" w:hAnsi="Calibri"/>
      <w:b/>
      <w:sz w:val="32"/>
      <w:szCs w:val="32"/>
    </w:rPr>
  </w:style>
  <w:style w:type="paragraph" w:styleId="NoSpacing" w:customStyle="1">
    <w:name w:val="No Spacing"/>
    <w:basedOn w:val="Normal"/>
    <w:uiPriority w:val="99"/>
    <w:unhideWhenUsed/>
    <w:pPr>
      <w:pBdr/>
      <w:spacing w:after="0"/>
      <w:contextualSpacing/>
    </w:pPr>
    <w:rPr/>
  </w:style>
  <w:style w:type="character" w:styleId="Heading2Char" w:customStyle="1">
    <w:name w:val="Heading 2 Char"/>
    <w:basedOn w:val="DefaultParagraphFont"/>
    <w:link w:val="Heading2"/>
    <w:uiPriority w:val="1"/>
    <w:rPr>
      <w:rFonts w:asciiTheme="majorHAnsi" w:hAnsiTheme="majorHAnsi" w:eastAsia="Times New Roman"/>
      <w:b/>
      <w:sz w:val="28"/>
      <w:szCs w:val="32"/>
    </w:rPr>
  </w:style>
  <w:style w:type="character" w:styleId="Heading3Char" w:customStyle="1">
    <w:name w:val="Heading 3 Char"/>
    <w:basedOn w:val="DefaultParagraphFont"/>
    <w:link w:val="Heading3"/>
    <w:uiPriority w:val="1"/>
    <w:rPr>
      <w:rFonts w:asciiTheme="majorHAnsi" w:hAnsiTheme="majorHAnsi" w:eastAsiaTheme="majorEastAsia" w:cstheme="majorBidi"/>
      <w:b/>
      <w:i/>
      <w:sz w:val="28"/>
    </w:rPr>
  </w:style>
  <w:style w:type="paragraph" w:styleId="ListParagraph">
    <w:name w:val="List Paragraph"/>
    <w:basedOn w:val="Normal"/>
    <w:uiPriority w:val="98"/>
    <w:semiHidden/>
    <w:qFormat/>
    <w:pPr>
      <w:pBdr/>
      <w:spacing/>
      <w:ind w:left="475" w:hanging="475"/>
    </w:pPr>
    <w:rPr/>
  </w:style>
  <w:style w:type="character" w:styleId="Heading4Char" w:customStyle="1">
    <w:name w:val="Heading 4 Char"/>
    <w:basedOn w:val="DefaultParagraphFont"/>
    <w:link w:val="Heading4"/>
    <w:uiPriority w:val="1"/>
    <w:rPr>
      <w:rFonts w:asciiTheme="majorHAnsi" w:hAnsiTheme="majorHAnsi" w:eastAsiaTheme="majorEastAsia" w:cstheme="majorBidi"/>
      <w:i/>
      <w:iCs/>
      <w:sz w:val="28"/>
    </w:rPr>
  </w:style>
  <w:style w:type="character" w:styleId="Heading5Char" w:customStyle="1">
    <w:name w:val="Heading 5 Char"/>
    <w:basedOn w:val="DefaultParagraphFont"/>
    <w:link w:val="Heading5"/>
    <w:uiPriority w:val="1"/>
    <w:rPr>
      <w:rFonts w:asciiTheme="majorHAnsi" w:hAnsiTheme="majorHAnsi" w:eastAsiaTheme="majorEastAsia" w:cstheme="majorBidi"/>
      <w:b/>
      <w:iCs/>
      <w:sz w:val="26"/>
    </w:rPr>
  </w:style>
  <w:style w:type="paragraph" w:styleId="ListParagraph2" w:customStyle="1">
    <w:name w:val="List Paragraph 2"/>
    <w:basedOn w:val="List1"/>
    <w:uiPriority w:val="98"/>
    <w:semiHidden/>
    <w:unhideWhenUsed/>
    <w:qFormat/>
    <w:pPr>
      <w:pBdr/>
      <w:spacing/>
      <w:ind w:left="950"/>
    </w:pPr>
    <w:rPr/>
  </w:style>
  <w:style w:type="paragraph" w:styleId="FootnoteText">
    <w:name w:val="Footnote Text"/>
    <w:basedOn w:val="Normal"/>
    <w:link w:val="FootnoteTextChar"/>
    <w:uiPriority w:val="99"/>
    <w:unhideWhenUsed/>
    <w:pPr>
      <w:pBdr/>
      <w:spacing w:after="0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rFonts w:ascii="Calibri" w:hAnsi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TOC2"/>
    <w:uiPriority w:val="69"/>
    <w:unhideWhenUsed/>
    <w:qFormat/>
    <w:pPr>
      <w:pBdr/>
      <w:tabs>
        <w:tab w:val="right" w:leader="dot" w:pos="9000"/>
      </w:tabs>
      <w:spacing w:after="60" w:line="276" w:lineRule="auto"/>
      <w:ind w:left="245" w:hanging="245"/>
    </w:pPr>
    <w:rPr/>
  </w:style>
  <w:style w:type="paragraph" w:styleId="TOC2">
    <w:name w:val="TOC 2"/>
    <w:basedOn w:val="TOC1"/>
    <w:next w:val="TOC3"/>
    <w:uiPriority w:val="69"/>
    <w:unhideWhenUsed/>
    <w:qFormat/>
    <w:pPr>
      <w:pBdr/>
      <w:spacing/>
      <w:ind w:left="720"/>
    </w:pPr>
    <w:rPr/>
  </w:style>
  <w:style w:type="paragraph" w:styleId="TOC3">
    <w:name w:val="TOC 3"/>
    <w:basedOn w:val="TOC2"/>
    <w:next w:val="TOC4"/>
    <w:uiPriority w:val="69"/>
    <w:unhideWhenUsed/>
    <w:qFormat/>
    <w:pPr>
      <w:pBdr/>
      <w:spacing/>
      <w:ind w:left="1195"/>
    </w:pPr>
    <w:rPr/>
  </w:style>
  <w:style w:type="paragraph" w:styleId="TOC4">
    <w:name w:val="TOC 4"/>
    <w:basedOn w:val="TOC3"/>
    <w:next w:val="TOC5"/>
    <w:uiPriority w:val="69"/>
    <w:unhideWhenUsed/>
    <w:qFormat/>
    <w:pPr>
      <w:pBdr/>
      <w:spacing/>
      <w:ind w:left="1685"/>
    </w:pPr>
    <w:rPr/>
  </w:style>
  <w:style w:type="paragraph" w:styleId="Index1">
    <w:name w:val="Index 1"/>
    <w:basedOn w:val="TOC1"/>
    <w:next w:val="Index2"/>
    <w:uiPriority w:val="99"/>
    <w:unhideWhenUsed/>
    <w:pPr>
      <w:pBdr/>
      <w:spacing/>
    </w:pPr>
    <w:rPr/>
  </w:style>
  <w:style w:type="paragraph" w:styleId="Index2">
    <w:name w:val="Index 2"/>
    <w:basedOn w:val="TOC2"/>
    <w:next w:val="Index3"/>
    <w:uiPriority w:val="99"/>
    <w:unhideWhenUsed/>
    <w:pPr>
      <w:pBdr/>
      <w:spacing/>
    </w:pPr>
    <w:rPr/>
  </w:style>
  <w:style w:type="paragraph" w:styleId="Index3">
    <w:name w:val="Index 3"/>
    <w:basedOn w:val="TOC3"/>
    <w:next w:val="Index4"/>
    <w:uiPriority w:val="99"/>
    <w:unhideWhenUsed/>
    <w:pPr>
      <w:pBdr/>
      <w:spacing/>
    </w:pPr>
    <w:rPr/>
  </w:style>
  <w:style w:type="paragraph" w:styleId="Index4">
    <w:name w:val="Index 4"/>
    <w:basedOn w:val="TOC4"/>
    <w:next w:val="Index6"/>
    <w:uiPriority w:val="99"/>
    <w:unhideWhenUsed/>
    <w:pPr>
      <w:pBdr/>
      <w:spacing/>
    </w:pPr>
    <w:rPr/>
  </w:style>
  <w:style w:type="paragraph" w:styleId="TOC5">
    <w:name w:val="TOC 5"/>
    <w:basedOn w:val="TOC4"/>
    <w:next w:val="TOC6"/>
    <w:uiPriority w:val="69"/>
    <w:unhideWhenUsed/>
    <w:qFormat/>
    <w:pPr>
      <w:pBdr/>
      <w:spacing/>
      <w:ind w:left="2160"/>
    </w:pPr>
    <w:rPr/>
  </w:style>
  <w:style w:type="paragraph" w:styleId="Index5">
    <w:name w:val="Index 5"/>
    <w:basedOn w:val="TOC5"/>
    <w:next w:val="Index6"/>
    <w:uiPriority w:val="99"/>
    <w:unhideWhenUsed/>
    <w:pPr>
      <w:pBdr/>
      <w:spacing/>
    </w:pPr>
    <w:rPr/>
  </w:style>
  <w:style w:type="paragraph" w:styleId="TOC6">
    <w:name w:val="TOC 6"/>
    <w:basedOn w:val="TOC5"/>
    <w:uiPriority w:val="69"/>
    <w:unhideWhenUsed/>
    <w:qFormat/>
    <w:pPr>
      <w:pBdr/>
      <w:spacing/>
      <w:ind w:left="2635"/>
    </w:pPr>
    <w:rPr/>
  </w:style>
  <w:style w:type="paragraph" w:styleId="Index6">
    <w:name w:val="Index 6"/>
    <w:basedOn w:val="TOC6"/>
    <w:next w:val="Index7"/>
    <w:uiPriority w:val="99"/>
    <w:unhideWhenUsed/>
    <w:pPr>
      <w:pBdr/>
      <w:spacing/>
    </w:pPr>
    <w:rPr/>
  </w:style>
  <w:style w:type="paragraph" w:styleId="TOC7">
    <w:name w:val="TOC 7"/>
    <w:basedOn w:val="TOC6"/>
    <w:next w:val="TOC8"/>
    <w:uiPriority w:val="69"/>
    <w:unhideWhenUsed/>
    <w:qFormat/>
    <w:pPr>
      <w:pBdr/>
      <w:spacing/>
      <w:ind w:left="3125"/>
    </w:pPr>
    <w:rPr/>
  </w:style>
  <w:style w:type="paragraph" w:styleId="Index7">
    <w:name w:val="Index 7"/>
    <w:basedOn w:val="TOC7"/>
    <w:next w:val="Index8"/>
    <w:uiPriority w:val="99"/>
    <w:unhideWhenUsed/>
    <w:pPr>
      <w:pBdr/>
      <w:spacing/>
    </w:pPr>
    <w:rPr/>
  </w:style>
  <w:style w:type="paragraph" w:styleId="TOC8">
    <w:name w:val="TOC 8"/>
    <w:basedOn w:val="TOC7"/>
    <w:next w:val="TOC9"/>
    <w:uiPriority w:val="69"/>
    <w:unhideWhenUsed/>
    <w:qFormat/>
    <w:pPr>
      <w:pBdr/>
      <w:spacing/>
      <w:ind w:left="3600"/>
    </w:pPr>
    <w:rPr/>
  </w:style>
  <w:style w:type="paragraph" w:styleId="Index8">
    <w:name w:val="Index 8"/>
    <w:basedOn w:val="TOC8"/>
    <w:next w:val="Index9"/>
    <w:uiPriority w:val="99"/>
    <w:unhideWhenUsed/>
    <w:pPr>
      <w:pBdr/>
      <w:spacing/>
    </w:pPr>
    <w:rPr/>
  </w:style>
  <w:style w:type="paragraph" w:styleId="TOC9">
    <w:name w:val="TOC 9"/>
    <w:basedOn w:val="TOC8"/>
    <w:uiPriority w:val="69"/>
    <w:unhideWhenUsed/>
    <w:qFormat/>
    <w:pPr>
      <w:pBdr/>
      <w:spacing/>
      <w:ind w:left="4075"/>
    </w:pPr>
    <w:rPr/>
  </w:style>
  <w:style w:type="paragraph" w:styleId="Index9">
    <w:name w:val="Index 9"/>
    <w:basedOn w:val="TOC9"/>
    <w:uiPriority w:val="99"/>
    <w:unhideWhenUsed/>
    <w:pPr>
      <w:pBdr/>
      <w:spacing/>
    </w:pPr>
    <w:rPr/>
  </w:style>
  <w:style w:type="paragraph" w:styleId="NormalWeb">
    <w:name w:val="Normal (Web)"/>
    <w:basedOn w:val="Normal"/>
    <w:uiPriority w:val="99"/>
    <w:semiHidden/>
    <w:unhideWhenUsed/>
    <w:pPr>
      <w:pBdr/>
      <w:spacing w:before="100" w:beforeAutospacing="1" w:after="100" w:afterAutospacing="1"/>
    </w:pPr>
    <w:rPr>
      <w:rFonts w:ascii="Verdana" w:hAnsi="Verdana" w:eastAsia="Times New Roman" w:cs="Times New Roman"/>
    </w:rPr>
  </w:style>
  <w:style w:type="paragraph" w:styleId="Title">
    <w:name w:val="Title"/>
    <w:basedOn w:val="Normal"/>
    <w:next w:val="Normal"/>
    <w:link w:val="TitleChar"/>
    <w:unhideWhenUsed/>
    <w:pPr>
      <w:pBdr/>
      <w:spacing w:after="0" w:line="480" w:lineRule="auto"/>
      <w:contextualSpacing/>
      <w:jc w:val="center"/>
      <w:outlineLvl w:val="0"/>
    </w:pPr>
    <w:rPr>
      <w:rFonts w:eastAsiaTheme="majorEastAsia" w:cstheme="majorBidi"/>
      <w:b/>
      <w:spacing w:val="-10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rPr>
      <w:rFonts w:ascii="Calibri" w:hAnsi="Calibri" w:eastAsiaTheme="majorEastAsia" w:cstheme="majorBidi"/>
      <w:b/>
      <w:spacing w:val="-10"/>
      <w:kern w:val="28"/>
      <w:sz w:val="52"/>
      <w:szCs w:val="56"/>
    </w:rPr>
  </w:style>
  <w:style w:type="paragraph" w:styleId="ReferenceNote" w:customStyle="1">
    <w:name w:val="Reference Note"/>
    <w:basedOn w:val="Block1"/>
    <w:next w:val="Block1"/>
    <w:uiPriority w:val="2"/>
    <w:qFormat/>
    <w:pPr>
      <w:pBdr/>
      <w:spacing/>
    </w:pPr>
    <w:rPr/>
  </w:style>
  <w:style w:type="paragraph" w:styleId="Block2" w:customStyle="1">
    <w:name w:val="Block 2"/>
    <w:basedOn w:val="Block1"/>
    <w:uiPriority w:val="3"/>
    <w:unhideWhenUsed/>
    <w:qFormat/>
    <w:pPr>
      <w:pBdr/>
      <w:spacing/>
      <w:ind w:left="475"/>
    </w:pPr>
    <w:rPr/>
  </w:style>
  <w:style w:type="paragraph" w:styleId="Block3" w:customStyle="1">
    <w:name w:val="Block 3"/>
    <w:basedOn w:val="Block2"/>
    <w:uiPriority w:val="3"/>
    <w:unhideWhenUsed/>
    <w:qFormat/>
    <w:pPr>
      <w:pBdr/>
      <w:spacing/>
      <w:ind w:left="950"/>
    </w:pPr>
    <w:rPr/>
  </w:style>
  <w:style w:type="paragraph" w:styleId="Block4" w:customStyle="1">
    <w:name w:val="Block 4"/>
    <w:basedOn w:val="Block3"/>
    <w:uiPriority w:val="3"/>
    <w:unhideWhenUsed/>
    <w:qFormat/>
    <w:pPr>
      <w:pBdr/>
      <w:spacing/>
      <w:ind w:left="1440"/>
    </w:pPr>
    <w:rPr/>
  </w:style>
  <w:style w:type="paragraph" w:styleId="Block5" w:customStyle="1">
    <w:name w:val="Block 5"/>
    <w:basedOn w:val="Block4"/>
    <w:uiPriority w:val="3"/>
    <w:unhideWhenUsed/>
    <w:qFormat/>
    <w:pPr>
      <w:pBdr/>
      <w:spacing/>
      <w:ind w:left="1915"/>
    </w:pPr>
    <w:rPr/>
  </w:style>
  <w:style w:type="paragraph" w:styleId="Block6" w:customStyle="1">
    <w:name w:val="Block 6"/>
    <w:basedOn w:val="Block5"/>
    <w:uiPriority w:val="3"/>
    <w:unhideWhenUsed/>
    <w:pPr>
      <w:pBdr/>
      <w:spacing/>
      <w:ind w:left="2390"/>
    </w:pPr>
    <w:rPr/>
  </w:style>
  <w:style w:type="paragraph" w:styleId="Block7" w:customStyle="1">
    <w:name w:val="Block 7"/>
    <w:basedOn w:val="Block6"/>
    <w:uiPriority w:val="3"/>
    <w:unhideWhenUsed/>
    <w:pPr>
      <w:pBdr/>
      <w:spacing/>
      <w:ind w:left="2880"/>
    </w:pPr>
    <w:rPr/>
  </w:style>
  <w:style w:type="paragraph" w:styleId="Block8" w:customStyle="1">
    <w:name w:val="Block 8"/>
    <w:basedOn w:val="Block7"/>
    <w:uiPriority w:val="3"/>
    <w:unhideWhenUsed/>
    <w:pPr>
      <w:pBdr/>
      <w:spacing/>
      <w:ind w:left="3355"/>
    </w:pPr>
    <w:rPr/>
  </w:style>
  <w:style w:type="paragraph" w:styleId="Block9" w:customStyle="1">
    <w:name w:val="Block 9"/>
    <w:basedOn w:val="Block8"/>
    <w:uiPriority w:val="3"/>
    <w:unhideWhenUsed/>
    <w:pPr>
      <w:pBdr/>
      <w:spacing/>
      <w:ind w:left="3830"/>
    </w:pPr>
    <w:rPr/>
  </w:style>
  <w:style w:type="paragraph" w:styleId="List4">
    <w:name w:val="List 4"/>
    <w:basedOn w:val="List3"/>
    <w:uiPriority w:val="5"/>
    <w:unhideWhenUsed/>
    <w:qFormat/>
    <w:pPr>
      <w:pBdr/>
      <w:spacing/>
      <w:ind w:left="1915"/>
    </w:pPr>
    <w:rPr/>
  </w:style>
  <w:style w:type="paragraph" w:styleId="List5">
    <w:name w:val="List 5"/>
    <w:basedOn w:val="List4"/>
    <w:uiPriority w:val="5"/>
    <w:unhideWhenUsed/>
    <w:qFormat/>
    <w:pPr>
      <w:pBdr/>
      <w:spacing/>
      <w:ind w:left="2865"/>
    </w:pPr>
    <w:rPr/>
  </w:style>
  <w:style w:type="paragraph" w:styleId="List6" w:customStyle="1">
    <w:name w:val="List 6"/>
    <w:basedOn w:val="List5"/>
    <w:uiPriority w:val="5"/>
    <w:unhideWhenUsed/>
    <w:pPr>
      <w:pBdr/>
      <w:spacing/>
      <w:ind w:left="3355"/>
    </w:pPr>
    <w:rPr/>
  </w:style>
  <w:style w:type="paragraph" w:styleId="List7" w:customStyle="1">
    <w:name w:val="List 7"/>
    <w:basedOn w:val="List6"/>
    <w:uiPriority w:val="5"/>
    <w:unhideWhenUsed/>
    <w:pPr>
      <w:pBdr/>
      <w:spacing/>
      <w:ind w:left="3830"/>
    </w:pPr>
    <w:rPr/>
  </w:style>
  <w:style w:type="paragraph" w:styleId="List8" w:customStyle="1">
    <w:name w:val="List 8"/>
    <w:basedOn w:val="List7"/>
    <w:uiPriority w:val="5"/>
    <w:unhideWhenUsed/>
    <w:pPr>
      <w:pBdr/>
      <w:spacing/>
      <w:ind w:left="4305"/>
    </w:pPr>
    <w:rPr/>
  </w:style>
  <w:style w:type="paragraph" w:styleId="List9" w:customStyle="1">
    <w:name w:val="List 9"/>
    <w:basedOn w:val="List8"/>
    <w:uiPriority w:val="5"/>
    <w:unhideWhenUsed/>
    <w:pPr>
      <w:pBdr/>
      <w:spacing/>
      <w:ind w:left="4795"/>
    </w:pPr>
    <w:rPr/>
  </w:style>
  <w:style w:type="paragraph" w:styleId="Hang2" w:customStyle="1">
    <w:name w:val="Hang 2"/>
    <w:basedOn w:val="Hang1"/>
    <w:uiPriority w:val="8"/>
    <w:unhideWhenUsed/>
    <w:qFormat/>
    <w:pPr>
      <w:pBdr/>
      <w:spacing/>
      <w:ind w:left="950"/>
    </w:pPr>
    <w:rPr/>
  </w:style>
  <w:style w:type="paragraph" w:styleId="Hang3" w:customStyle="1">
    <w:name w:val="Hang 3"/>
    <w:basedOn w:val="Hang2"/>
    <w:uiPriority w:val="8"/>
    <w:unhideWhenUsed/>
    <w:qFormat/>
    <w:pPr>
      <w:pBdr/>
      <w:spacing/>
      <w:ind w:left="1425"/>
    </w:pPr>
    <w:rPr/>
  </w:style>
  <w:style w:type="paragraph" w:styleId="Hang4" w:customStyle="1">
    <w:name w:val="Hang 4"/>
    <w:basedOn w:val="Hang3"/>
    <w:uiPriority w:val="8"/>
    <w:unhideWhenUsed/>
    <w:qFormat/>
    <w:pPr>
      <w:pBdr/>
      <w:spacing/>
      <w:ind w:left="1915"/>
    </w:pPr>
    <w:rPr/>
  </w:style>
  <w:style w:type="paragraph" w:styleId="Hang5" w:customStyle="1">
    <w:name w:val="Hang 5"/>
    <w:basedOn w:val="Hang4"/>
    <w:uiPriority w:val="8"/>
    <w:unhideWhenUsed/>
    <w:qFormat/>
    <w:pPr>
      <w:pBdr/>
      <w:spacing/>
      <w:ind w:left="2390"/>
    </w:pPr>
    <w:rPr/>
  </w:style>
  <w:style w:type="paragraph" w:styleId="Hang6" w:customStyle="1">
    <w:name w:val="Hang 6"/>
    <w:basedOn w:val="Hang5"/>
    <w:uiPriority w:val="8"/>
    <w:unhideWhenUsed/>
    <w:pPr>
      <w:pBdr/>
      <w:spacing/>
      <w:ind w:left="2865"/>
    </w:pPr>
    <w:rPr/>
  </w:style>
  <w:style w:type="paragraph" w:styleId="Hang7" w:customStyle="1">
    <w:name w:val="Hang 7"/>
    <w:basedOn w:val="Hang6"/>
    <w:uiPriority w:val="8"/>
    <w:unhideWhenUsed/>
    <w:pPr>
      <w:pBdr/>
      <w:spacing/>
      <w:ind w:left="3355"/>
    </w:pPr>
    <w:rPr/>
  </w:style>
  <w:style w:type="paragraph" w:styleId="Hang8" w:customStyle="1">
    <w:name w:val="Hang 8"/>
    <w:basedOn w:val="Hang7"/>
    <w:uiPriority w:val="8"/>
    <w:unhideWhenUsed/>
    <w:pPr>
      <w:pBdr/>
      <w:spacing/>
      <w:ind w:left="3830"/>
    </w:pPr>
    <w:rPr/>
  </w:style>
  <w:style w:type="paragraph" w:styleId="Hang9" w:customStyle="1">
    <w:name w:val="Hang 9"/>
    <w:basedOn w:val="Hang8"/>
    <w:uiPriority w:val="8"/>
    <w:unhideWhenUsed/>
    <w:pPr>
      <w:pBdr/>
      <w:spacing/>
      <w:ind w:left="4305"/>
    </w:pPr>
    <w:rPr/>
  </w:style>
  <w:style w:type="paragraph" w:styleId="Paragraph2" w:customStyle="1">
    <w:name w:val="Paragraph 2"/>
    <w:basedOn w:val="Paragraph1"/>
    <w:uiPriority w:val="7"/>
    <w:unhideWhenUsed/>
    <w:qFormat/>
    <w:pPr>
      <w:pBdr/>
      <w:spacing/>
      <w:ind w:left="475"/>
    </w:pPr>
    <w:rPr/>
  </w:style>
  <w:style w:type="paragraph" w:styleId="Paragraph3" w:customStyle="1">
    <w:name w:val="Paragraph 3"/>
    <w:basedOn w:val="Paragraph2"/>
    <w:uiPriority w:val="7"/>
    <w:unhideWhenUsed/>
    <w:qFormat/>
    <w:pPr>
      <w:pBdr/>
      <w:spacing/>
      <w:ind w:left="950"/>
    </w:pPr>
    <w:rPr/>
  </w:style>
  <w:style w:type="paragraph" w:styleId="Paragraph4" w:customStyle="1">
    <w:name w:val="Paragraph 4"/>
    <w:basedOn w:val="Paragraph3"/>
    <w:uiPriority w:val="7"/>
    <w:unhideWhenUsed/>
    <w:qFormat/>
    <w:pPr>
      <w:pBdr/>
      <w:spacing/>
      <w:ind w:left="1440"/>
    </w:pPr>
    <w:rPr/>
  </w:style>
  <w:style w:type="paragraph" w:styleId="Paragraph5" w:customStyle="1">
    <w:name w:val="Paragraph 5"/>
    <w:basedOn w:val="Paragraph4"/>
    <w:uiPriority w:val="7"/>
    <w:unhideWhenUsed/>
    <w:qFormat/>
    <w:pPr>
      <w:pBdr/>
      <w:spacing/>
      <w:ind w:left="1915"/>
    </w:pPr>
    <w:rPr/>
  </w:style>
  <w:style w:type="paragraph" w:styleId="Paragraph6" w:customStyle="1">
    <w:name w:val="Paragraph 6"/>
    <w:basedOn w:val="Paragraph5"/>
    <w:uiPriority w:val="7"/>
    <w:unhideWhenUsed/>
    <w:pPr>
      <w:pBdr/>
      <w:spacing/>
      <w:ind w:left="2880"/>
    </w:pPr>
    <w:rPr/>
  </w:style>
  <w:style w:type="paragraph" w:styleId="Paragraph7" w:customStyle="1">
    <w:name w:val="Paragraph 7"/>
    <w:basedOn w:val="Paragraph6"/>
    <w:uiPriority w:val="7"/>
    <w:unhideWhenUsed/>
    <w:pPr>
      <w:pBdr/>
      <w:spacing/>
      <w:ind w:left="3355"/>
    </w:pPr>
    <w:rPr/>
  </w:style>
  <w:style w:type="paragraph" w:styleId="Paragraph8" w:customStyle="1">
    <w:name w:val="Paragraph 8"/>
    <w:basedOn w:val="Paragraph7"/>
    <w:uiPriority w:val="7"/>
    <w:unhideWhenUsed/>
    <w:pPr>
      <w:pBdr/>
      <w:spacing/>
      <w:ind w:left="3830"/>
    </w:pPr>
    <w:rPr/>
  </w:style>
  <w:style w:type="paragraph" w:styleId="Paragraph9" w:customStyle="1">
    <w:name w:val="Paragraph 9"/>
    <w:basedOn w:val="Paragraph8"/>
    <w:uiPriority w:val="7"/>
    <w:unhideWhenUsed/>
    <w:pPr>
      <w:pBdr/>
      <w:spacing/>
      <w:ind w:left="4320"/>
    </w:pPr>
    <w:rPr/>
  </w:style>
  <w:style w:type="character" w:styleId="Heading6Char" w:customStyle="1">
    <w:name w:val="Heading 6 Char"/>
    <w:basedOn w:val="DefaultParagraphFont"/>
    <w:link w:val="Heading6"/>
    <w:uiPriority w:val="1"/>
    <w:rPr>
      <w:rFonts w:asciiTheme="majorHAnsi" w:hAnsiTheme="majorHAnsi" w:eastAsiaTheme="majorEastAsia" w:cstheme="majorBidi"/>
      <w:b/>
      <w:i/>
      <w:iCs/>
      <w:sz w:val="26"/>
    </w:rPr>
  </w:style>
  <w:style w:type="character" w:styleId="Heading8Char" w:customStyle="1">
    <w:name w:val="Heading 8 Char"/>
    <w:basedOn w:val="DefaultParagraphFont"/>
    <w:link w:val="Heading8"/>
    <w:uiPriority w:val="1"/>
    <w:rPr>
      <w:rFonts w:ascii="Calibri" w:hAnsi="Calibri" w:eastAsiaTheme="majorEastAsia" w:cstheme="majorBidi"/>
      <w:b/>
      <w:szCs w:val="21"/>
    </w:rPr>
  </w:style>
  <w:style w:type="character" w:styleId="Heading7Char" w:customStyle="1">
    <w:name w:val="Heading 7 Char"/>
    <w:basedOn w:val="DefaultParagraphFont"/>
    <w:link w:val="Heading7"/>
    <w:uiPriority w:val="1"/>
    <w:rPr>
      <w:rFonts w:asciiTheme="majorHAnsi" w:hAnsiTheme="majorHAnsi" w:eastAsiaTheme="majorEastAsia" w:cstheme="majorBidi"/>
      <w:i/>
      <w:sz w:val="26"/>
    </w:rPr>
  </w:style>
  <w:style w:type="character" w:styleId="Heading9Char" w:customStyle="1">
    <w:name w:val="Heading 9 Char"/>
    <w:basedOn w:val="DefaultParagraphFont"/>
    <w:link w:val="Heading9"/>
    <w:uiPriority w:val="1"/>
    <w:rPr>
      <w:rFonts w:ascii="Calibri" w:hAnsi="Calibri" w:eastAsiaTheme="majorEastAsia" w:cstheme="majorBidi"/>
      <w:b/>
      <w:i/>
      <w:iCs/>
      <w:szCs w:val="21"/>
    </w:rPr>
  </w:style>
  <w:style w:type="paragraph" w:styleId="Subsect1" w:customStyle="1">
    <w:name w:val="Subsect 1"/>
    <w:basedOn w:val="Section"/>
    <w:next w:val="Block1"/>
    <w:uiPriority w:val="1"/>
    <w:qFormat/>
    <w:pPr>
      <w:pBdr/>
      <w:spacing/>
      <w:outlineLvl w:val="6"/>
    </w:pPr>
    <w:rPr>
      <w:u w:val="single"/>
    </w:rPr>
  </w:style>
  <w:style w:type="paragraph" w:styleId="Subsect2" w:customStyle="1">
    <w:name w:val="Subsect 2"/>
    <w:basedOn w:val="Subsect1"/>
    <w:next w:val="Block1"/>
    <w:uiPriority w:val="1"/>
    <w:qFormat/>
    <w:pPr>
      <w:pBdr/>
      <w:spacing/>
      <w:outlineLvl w:val="7"/>
    </w:pPr>
    <w:rPr>
      <w:i/>
    </w:rPr>
  </w:style>
  <w:style w:type="paragraph" w:styleId="Subsect3" w:customStyle="1">
    <w:name w:val="Subsect 3"/>
    <w:basedOn w:val="Subsect2"/>
    <w:next w:val="Block1"/>
    <w:uiPriority w:val="1"/>
    <w:qFormat/>
    <w:pPr>
      <w:pBdr/>
      <w:spacing/>
      <w:outlineLvl w:val="8"/>
    </w:pPr>
    <w:rPr>
      <w:b w:val="0"/>
      <w:i w:val="0"/>
    </w:rPr>
  </w:style>
  <w:style w:type="table" w:styleId="NormalTable_c8196b13-1af4-4a72-aef0-9fa39f037ec8" w:customStyle="1">
    <w:name w:val="Normal Table_c8196b13-1af4-4a72-aef0-9fa39f037ec8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Grid">
    <w:name w:val="Table Grid"/>
    <w:basedOn w:val="NormalTable_c8196b13-1af4-4a72-aef0-9fa39f037ec8"/>
    <w:uiPriority w:val="39"/>
    <w:pPr>
      <w:pBdr/>
      <w:spacing w:before="0" w:after="0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tcMar/>
      <w:vAlign w:val="top"/>
    </w:tcPr>
  </w:style>
  <w:style w:type="paragraph" w:styleId="ImageCaptionBelowLeft" w:customStyle="1">
    <w:name w:val="Image Caption Below Left"/>
    <w:basedOn w:val="Block1"/>
    <w:next w:val="Block1"/>
    <w:qFormat/>
    <w:pPr>
      <w:widowControl w:val="false"/>
      <w:pBdr/>
      <w:spacing/>
    </w:pPr>
    <w:rPr>
      <w:b/>
    </w:rPr>
  </w:style>
  <w:style w:type="paragraph" w:styleId="ImageCaptionBelowCenter" w:customStyle="1">
    <w:name w:val="Image Caption Below Center"/>
    <w:basedOn w:val="ImageCaptionBelowLeft"/>
    <w:next w:val="Block1"/>
    <w:pPr>
      <w:pBdr/>
      <w:spacing/>
      <w:jc w:val="center"/>
    </w:pPr>
    <w:rPr/>
  </w:style>
  <w:style w:type="paragraph" w:styleId="ImageLeft" w:customStyle="1">
    <w:name w:val="Image Left"/>
    <w:next w:val="Block1"/>
    <w:qFormat/>
    <w:pPr>
      <w:pBdr/>
      <w:spacing/>
      <w:jc w:val="left"/>
    </w:pPr>
    <w:rPr>
      <w:rFonts w:ascii="Calibri" w:hAnsi="Calibri"/>
    </w:rPr>
  </w:style>
  <w:style w:type="paragraph" w:styleId="ImageCenter" w:customStyle="1">
    <w:name w:val="Image Center"/>
    <w:basedOn w:val="ImageLeft"/>
    <w:next w:val="Block1"/>
    <w:qFormat/>
    <w:pPr>
      <w:pBdr/>
      <w:spacing/>
      <w:jc w:val="center"/>
    </w:pPr>
    <w:rPr/>
  </w:style>
  <w:style w:type="paragraph" w:styleId="ImageCaptionAboveLeft" w:customStyle="1">
    <w:name w:val="Image Caption Above Left"/>
    <w:basedOn w:val="Block1"/>
    <w:next w:val="Block1"/>
    <w:qFormat/>
    <w:pPr>
      <w:keepNext/>
      <w:pBdr/>
      <w:spacing/>
    </w:pPr>
    <w:rPr>
      <w:b/>
    </w:rPr>
  </w:style>
  <w:style w:type="paragraph" w:styleId="ImageCaptionBelowRight" w:customStyle="1">
    <w:name w:val="Image Caption Below Right"/>
    <w:basedOn w:val="ImageCaptionBelowLeft"/>
    <w:next w:val="Block1"/>
    <w:qFormat/>
    <w:pPr>
      <w:pBdr/>
      <w:spacing/>
      <w:jc w:val="right"/>
    </w:pPr>
    <w:rPr/>
  </w:style>
  <w:style w:type="paragraph" w:styleId="ImageRight" w:customStyle="1">
    <w:name w:val="Image Right"/>
    <w:basedOn w:val="ImageLeft"/>
    <w:next w:val="Block1"/>
    <w:qFormat/>
    <w:pPr>
      <w:pBdr/>
      <w:spacing/>
      <w:jc w:val="right"/>
    </w:pPr>
    <w:rPr/>
  </w:style>
  <w:style w:type="character" w:styleId="Hyperlink">
    <w:name w:val="Hyperlink"/>
    <w:basedOn w:val="DefaultParagraphFont"/>
    <w:uiPriority w:val="99"/>
    <w:unhideWhenUsed/>
    <w:rPr>
      <w:color w:val="4472C4"/>
      <w:u w:val="none"/>
    </w:rPr>
  </w:style>
  <w:style w:type="paragraph" w:styleId="BlockCenter" w:customStyle="1">
    <w:name w:val="Block Center"/>
    <w:basedOn w:val="Block1"/>
    <w:qFormat/>
    <w:pPr>
      <w:pBdr/>
      <w:spacing/>
      <w:jc w:val="center"/>
    </w:pPr>
    <w:rPr/>
  </w:style>
  <w:style w:type="paragraph" w:styleId="BodyText">
    <w:name w:val="Body Text"/>
    <w:basedOn w:val="Normal"/>
    <w:link w:val="BodyTextChar"/>
    <w:uiPriority w:val="99"/>
    <w:semiHidden/>
    <w:pPr>
      <w:pBdr/>
      <w:spacing/>
    </w:pPr>
    <w:rPr/>
  </w:style>
  <w:style w:type="character" w:styleId="BodyTextChar" w:customStyle="1">
    <w:name w:val="Body Text Char"/>
    <w:basedOn w:val="DefaultParagraphFont"/>
    <w:link w:val="BodyText"/>
    <w:uiPriority w:val="99"/>
    <w:semiHidden/>
    <w:rPr>
      <w:rFonts w:ascii="Calibri" w:hAnsi="Calibri"/>
      <w:sz w:val="20"/>
    </w:rPr>
  </w:style>
  <w:style w:type="paragraph" w:styleId="List">
    <w:name w:val="List"/>
    <w:basedOn w:val="Normal"/>
    <w:uiPriority w:val="99"/>
    <w:semiHidden/>
    <w:unhideWhenUsed/>
    <w:pPr>
      <w:pBdr/>
      <w:spacing/>
      <w:ind w:left="360" w:hanging="360"/>
      <w:contextualSpacing/>
    </w:pPr>
    <w:rPr/>
  </w:style>
  <w:style w:type="paragraph" w:styleId="ListBullet">
    <w:name w:val="List Bullet"/>
    <w:basedOn w:val="Normal"/>
    <w:uiPriority w:val="99"/>
    <w:semiHidden/>
    <w:unhideWhenUsed/>
    <w:qFormat/>
    <w:numPr>
      <w:numId w:val="1"/>
    </w:numPr>
    <w:pPr>
      <w:numPr>
        <w:numId w:val="1"/>
      </w:numPr>
      <w:pBdr/>
      <w:spacing/>
      <w:contextualSpacing/>
    </w:pPr>
    <w:rPr/>
  </w:style>
  <w:style w:type="paragraph" w:styleId="ListContinue">
    <w:name w:val="List Continue"/>
    <w:basedOn w:val="Normal"/>
    <w:uiPriority w:val="99"/>
    <w:semiHidden/>
    <w:unhideWhenUsed/>
    <w:pPr>
      <w:pBdr/>
      <w:spacing/>
      <w:ind w:left="360"/>
      <w:contextualSpacing/>
    </w:pPr>
    <w:rPr/>
  </w:style>
  <w:style w:type="paragraph" w:styleId="Block1Center" w:customStyle="1">
    <w:name w:val="Block 1 Center"/>
    <w:basedOn w:val="Block1"/>
    <w:qFormat/>
    <w:pPr>
      <w:pBdr/>
      <w:spacing/>
      <w:jc w:val="center"/>
    </w:pPr>
    <w:rPr/>
  </w:style>
  <w:style w:type="paragraph" w:styleId="Block2Center" w:customStyle="1">
    <w:name w:val="Block 2 Center"/>
    <w:basedOn w:val="Block2"/>
    <w:qFormat/>
    <w:pPr>
      <w:pBdr/>
      <w:spacing/>
      <w:jc w:val="center"/>
    </w:pPr>
    <w:rPr/>
  </w:style>
  <w:style w:type="paragraph" w:styleId="Block3Center" w:customStyle="1">
    <w:name w:val="Block 3 Center"/>
    <w:basedOn w:val="Block3"/>
    <w:qFormat/>
    <w:pPr>
      <w:pBdr/>
      <w:spacing/>
      <w:jc w:val="center"/>
    </w:pPr>
    <w:rPr/>
  </w:style>
  <w:style w:type="paragraph" w:styleId="Block4Center" w:customStyle="1">
    <w:name w:val="Block 4 Center"/>
    <w:basedOn w:val="Block4"/>
    <w:qFormat/>
    <w:pPr>
      <w:pBdr/>
      <w:spacing/>
      <w:jc w:val="center"/>
    </w:pPr>
    <w:rPr/>
  </w:style>
  <w:style w:type="paragraph" w:styleId="Block5Center" w:customStyle="1">
    <w:name w:val="Block 5 Center"/>
    <w:basedOn w:val="Block5"/>
    <w:qFormat/>
    <w:pPr>
      <w:pBdr/>
      <w:spacing/>
      <w:jc w:val="center"/>
    </w:pPr>
    <w:rPr/>
  </w:style>
  <w:style w:type="paragraph" w:styleId="Block6Center" w:customStyle="1">
    <w:name w:val="Block 6 Center"/>
    <w:basedOn w:val="Block6"/>
    <w:qFormat/>
    <w:pPr>
      <w:pBdr/>
      <w:spacing/>
      <w:jc w:val="center"/>
    </w:pPr>
    <w:rPr/>
  </w:style>
  <w:style w:type="paragraph" w:styleId="Block7Center" w:customStyle="1">
    <w:name w:val="Block 7 Center"/>
    <w:basedOn w:val="Block7"/>
    <w:qFormat/>
    <w:pPr>
      <w:pBdr/>
      <w:spacing/>
      <w:jc w:val="center"/>
    </w:pPr>
    <w:rPr/>
  </w:style>
  <w:style w:type="paragraph" w:styleId="Block8Center" w:customStyle="1">
    <w:name w:val="Block 8 Center"/>
    <w:basedOn w:val="Block8"/>
    <w:qFormat/>
    <w:pPr>
      <w:pBdr/>
      <w:spacing/>
      <w:jc w:val="center"/>
    </w:pPr>
    <w:rPr/>
  </w:style>
  <w:style w:type="paragraph" w:styleId="Block9Center" w:customStyle="1">
    <w:name w:val="Block 9 Center"/>
    <w:basedOn w:val="Block9"/>
    <w:qFormat/>
    <w:pPr>
      <w:pBdr/>
      <w:spacing/>
      <w:jc w:val="center"/>
    </w:pPr>
    <w:rPr/>
  </w:style>
  <w:style w:type="paragraph" w:styleId="ListNumber">
    <w:name w:val="List Number"/>
    <w:basedOn w:val="Normal"/>
    <w:uiPriority w:val="99"/>
    <w:semiHidden/>
    <w:unhideWhenUsed/>
    <w:numPr>
      <w:numId w:val="2"/>
    </w:numPr>
    <w:pPr>
      <w:numPr>
        <w:numId w:val="2"/>
      </w:numPr>
      <w:pBdr/>
      <w:spacing/>
      <w:contextualSpacing/>
    </w:pPr>
    <w:rPr/>
  </w:style>
  <w:style w:type="paragraph" w:styleId="TableofFigures">
    <w:name w:val="Table of Figures"/>
    <w:basedOn w:val="Normal"/>
    <w:next w:val="Normal"/>
    <w:uiPriority w:val="99"/>
    <w:semiHidden/>
    <w:unhideWhenUsed/>
    <w:pPr>
      <w:pBdr/>
      <w:spacing w:after="0"/>
    </w:pPr>
    <w:rPr/>
  </w:style>
  <w:style w:type="paragraph" w:styleId="Subtitle">
    <w:name w:val="Subtitle"/>
    <w:basedOn w:val="Normal"/>
    <w:next w:val="Normal"/>
    <w:link w:val="SubtitleChar"/>
    <w:uiPriority w:val="87"/>
    <w:semiHidden/>
    <w:unhideWhenUsed/>
    <w:qFormat/>
    <w:numPr>
      <w:ilvl w:val="1"/>
    </w:numPr>
    <w:pPr>
      <w:numPr>
        <w:ilvl w:val="1"/>
      </w:numPr>
      <w:pBdr/>
      <w:spacing w:after="160"/>
    </w:pPr>
    <w:rPr>
      <w:rFonts w:eastAsiaTheme="minorEastAsia"/>
      <w:color w:val="5A5A5A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87"/>
    <w:semiHidden/>
    <w:rPr>
      <w:rFonts w:ascii="Calibri" w:hAnsi="Calibri" w:eastAsiaTheme="minorEastAsia"/>
      <w:color w:val="5A5A5A"/>
      <w:spacing w:val="15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pPr>
      <w:pBdr/>
      <w:tabs>
        <w:tab w:val="center" w:pos="4680"/>
        <w:tab w:val="right" w:pos="9360"/>
      </w:tabs>
      <w:spacing w:before="0" w:after="0"/>
    </w:pPr>
    <w:rPr/>
  </w:style>
  <w:style w:type="character" w:styleId="FooterChar" w:customStyle="1">
    <w:name w:val="Footer Char"/>
    <w:basedOn w:val="DefaultParagraphFont"/>
    <w:link w:val="Footer"/>
    <w:uiPriority w:val="99"/>
    <w:semiHidden/>
    <w:rPr>
      <w:rFonts w:ascii="Calibri" w:hAnsi="Calibri"/>
      <w:sz w:val="20"/>
    </w:rPr>
  </w:style>
  <w:style w:type="paragraph" w:styleId="BlockText">
    <w:name w:val="Block Text"/>
    <w:basedOn w:val="Normal"/>
    <w:uiPriority w:val="99"/>
    <w:semiHidden/>
    <w:pPr>
      <w:pBdr>
        <w:top w:val="single" w:color="4472C4" w:sz="2" w:space="10"/>
        <w:left w:val="single" w:color="4472C4" w:sz="2" w:space="10"/>
        <w:bottom w:val="single" w:color="4472C4" w:sz="2" w:space="10"/>
        <w:right w:val="single" w:color="4472C4" w:sz="2" w:space="10"/>
      </w:pBdr>
      <w:spacing/>
      <w:ind w:left="1152" w:right="1152"/>
    </w:pPr>
    <w:rPr>
      <w:rFonts w:eastAsiaTheme="minorEastAsia"/>
      <w:i/>
      <w:iCs/>
      <w:color w:val="4472C4"/>
    </w:rPr>
  </w:style>
  <w:style w:type="paragraph" w:styleId="BodyText2">
    <w:name w:val="Body Text 2"/>
    <w:basedOn w:val="Normal"/>
    <w:link w:val="BodyText2Char"/>
    <w:uiPriority w:val="99"/>
    <w:semiHidden/>
    <w:pPr>
      <w:pBdr/>
      <w:spacing w:line="480" w:lineRule="auto"/>
    </w:pPr>
    <w:rPr/>
  </w:style>
  <w:style w:type="character" w:styleId="BodyText2Char" w:customStyle="1">
    <w:name w:val="Body Text 2 Char"/>
    <w:basedOn w:val="DefaultParagraphFont"/>
    <w:link w:val="BodyText2"/>
    <w:uiPriority w:val="99"/>
    <w:semiHidden/>
    <w:rPr>
      <w:rFonts w:ascii="Calibri" w:hAnsi="Calibri"/>
      <w:sz w:val="20"/>
    </w:rPr>
  </w:style>
  <w:style w:type="paragraph" w:styleId="BodyText3">
    <w:name w:val="Body Text 3"/>
    <w:basedOn w:val="Normal"/>
    <w:link w:val="BodyText3Char"/>
    <w:uiPriority w:val="99"/>
    <w:semiHidden/>
    <w:pPr>
      <w:pBdr/>
      <w:spacing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Pr>
      <w:rFonts w:ascii="Calibri" w:hAnsi="Calibri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pPr>
      <w:pBdr/>
      <w:spacing/>
      <w:ind w:firstLine="360"/>
    </w:pPr>
    <w:rPr/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Pr>
      <w:rFonts w:ascii="Calibri" w:hAnsi="Calibri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pPr>
      <w:pBdr/>
      <w:spacing/>
      <w:ind w:left="360"/>
    </w:pPr>
    <w:rPr/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Pr>
      <w:rFonts w:ascii="Calibri" w:hAnsi="Calibri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pPr>
      <w:pBdr/>
      <w:spacing/>
      <w:ind w:firstLine="360"/>
    </w:pPr>
    <w:rPr/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Pr>
      <w:rFonts w:ascii="Calibri" w:hAnsi="Calibri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pPr>
      <w:pBdr/>
      <w:spacing w:line="480" w:lineRule="auto"/>
      <w:ind w:left="360"/>
    </w:pPr>
    <w:rPr/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Pr>
      <w:rFonts w:ascii="Calibri" w:hAnsi="Calibri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pPr>
      <w:pBdr/>
      <w:spacing/>
      <w:ind w:left="360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Pr>
      <w:rFonts w:ascii="Calibri" w:hAnsi="Calibri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pBdr/>
      <w:spacing w:before="0" w:after="200"/>
    </w:pPr>
    <w:rPr>
      <w:i/>
      <w:iCs/>
      <w:color w:val="44546A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pPr>
      <w:pBdr/>
      <w:spacing w:before="0" w:after="0"/>
      <w:ind w:left="4320"/>
    </w:pPr>
    <w:rPr/>
  </w:style>
  <w:style w:type="character" w:styleId="ClosingChar" w:customStyle="1">
    <w:name w:val="Closing Char"/>
    <w:basedOn w:val="DefaultParagraphFont"/>
    <w:link w:val="Closing"/>
    <w:uiPriority w:val="99"/>
    <w:semiHidden/>
    <w:rPr>
      <w:rFonts w:ascii="Calibri" w:hAnsi="Calibri"/>
      <w:sz w:val="20"/>
    </w:rPr>
  </w:style>
  <w:style w:type="paragraph" w:styleId="CommentText" w:customStyle="1">
    <w:name w:val="annotation text"/>
    <w:basedOn w:val="Normal"/>
    <w:link w:val="CommentTextChar"/>
    <w:uiPriority w:val="99"/>
    <w:semiHidden/>
    <w:unhideWhenUsed/>
    <w:pPr>
      <w:pBdr/>
      <w:spacing/>
    </w:pPr>
    <w:rPr>
      <w:szCs w:val="20"/>
    </w:rPr>
  </w:style>
  <w:style w:type="character" w:styleId="CommentTextChar" w:customStyle="1">
    <w:name w:val="Comment Text Char"/>
    <w:basedOn w:val="DefaultParagraphFont"/>
    <w:link w:val="annotationtext"/>
    <w:uiPriority w:val="99"/>
    <w:semiHidden/>
    <w:rPr>
      <w:rFonts w:ascii="Calibri" w:hAnsi="Calibri"/>
      <w:sz w:val="20"/>
      <w:szCs w:val="20"/>
    </w:rPr>
  </w:style>
  <w:style w:type="paragraph" w:styleId="CommentSubject" w:customStyle="1">
    <w:name w:val="annotation subject"/>
    <w:basedOn w:val="CommentText"/>
    <w:next w:val="CommentText"/>
    <w:link w:val="CommentSubjectChar"/>
    <w:uiPriority w:val="99"/>
    <w:semiHidden/>
    <w:unhideWhenUsed/>
    <w:pPr>
      <w:pBdr/>
      <w:spacing/>
    </w:pPr>
    <w:rPr>
      <w:b/>
      <w:bCs/>
    </w:rPr>
  </w:style>
  <w:style w:type="character" w:styleId="CommentSubjectChar" w:customStyle="1">
    <w:name w:val="Comment Subject Char"/>
    <w:basedOn w:val="CommentTextChar"/>
    <w:link w:val="annotationsubject"/>
    <w:uiPriority w:val="99"/>
    <w:semiHidden/>
    <w:rPr>
      <w:rFonts w:ascii="Calibri" w:hAnsi="Calibri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pBdr/>
      <w:spacing/>
    </w:pPr>
    <w:rPr/>
  </w:style>
  <w:style w:type="character" w:styleId="DateChar" w:customStyle="1">
    <w:name w:val="Date Char"/>
    <w:basedOn w:val="DefaultParagraphFont"/>
    <w:link w:val="Date"/>
    <w:uiPriority w:val="99"/>
    <w:semiHidden/>
    <w:rPr>
      <w:rFonts w:ascii="Calibri" w:hAnsi="Calibri"/>
      <w:sz w:val="20"/>
    </w:rPr>
  </w:style>
  <w:style w:type="character" w:styleId="BookTitle" w:customStyle="1">
    <w:name w:val="Book Title"/>
    <w:basedOn w:val="DefaultParagraphFont"/>
    <w:uiPriority w:val="84"/>
    <w:semiHidden/>
    <w:unhideWhenUsed/>
    <w:qFormat/>
    <w:rPr>
      <w:b/>
      <w:bCs/>
      <w:i/>
      <w:iCs/>
      <w:spacing w:val="5"/>
    </w:rPr>
  </w:style>
  <w:style w:type="character" w:styleId="CommentReference" w:customStyle="1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pBdr/>
      <w:spacing w:before="0" w:after="0"/>
    </w:pPr>
    <w:rPr>
      <w:rFonts w:cs="Calibr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Pr>
      <w:rFonts w:ascii="Calibri" w:hAnsi="Calibri" w:cs="Calibr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pBdr/>
      <w:spacing w:before="0" w:after="0"/>
    </w:pPr>
    <w:rPr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Pr>
      <w:rFonts w:ascii="Calibri" w:hAnsi="Calibri"/>
      <w:sz w:val="20"/>
    </w:rPr>
  </w:style>
  <w:style w:type="character" w:styleId="Emphasis">
    <w:name w:val="Emphasis"/>
    <w:basedOn w:val="DefaultParagraphFont"/>
    <w:uiPriority w:val="11"/>
    <w:semiHidden/>
    <w:qFormat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pBdr/>
      <w:spacing w:before="0" w:after="0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Pr>
      <w:rFonts w:ascii="Calibri" w:hAnsi="Calibri"/>
      <w:sz w:val="20"/>
      <w:szCs w:val="20"/>
    </w:rPr>
  </w:style>
  <w:style w:type="paragraph" w:styleId="EnvelopeAddress" w:customStyle="1">
    <w:name w:val="envelope address"/>
    <w:basedOn w:val="Normal"/>
    <w:uiPriority w:val="99"/>
    <w:semiHidden/>
    <w:unhideWhenUsed/>
    <w:pPr>
      <w:framePr w:w="7920" w:h="1980" w:hSpace="180" w:wrap="auto" w:hAnchor="page" w:xAlign="center" w:yAlign="bottom" w:hRule="exact"/>
      <w:pBdr/>
      <w:spacing w:before="0" w:after="0"/>
      <w:ind w:left="2880"/>
    </w:pPr>
    <w:rPr>
      <w:rFonts w:asciiTheme="majorHAnsi" w:hAnsiTheme="majorHAnsi" w:eastAsiaTheme="majorEastAsia" w:cstheme="majorBidi"/>
      <w:sz w:val="24"/>
    </w:rPr>
  </w:style>
  <w:style w:type="paragraph" w:styleId="EnvelopeReturn" w:customStyle="1">
    <w:name w:val="envelope return"/>
    <w:basedOn w:val="Normal"/>
    <w:uiPriority w:val="99"/>
    <w:semiHidden/>
    <w:unhideWhenUsed/>
    <w:pPr>
      <w:pBdr/>
      <w:spacing w:before="0" w:after="0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pPr>
      <w:pBdr/>
      <w:tabs>
        <w:tab w:val="center" w:pos="4680"/>
        <w:tab w:val="right" w:pos="9360"/>
      </w:tabs>
      <w:spacing w:before="0" w:after="0"/>
    </w:pPr>
    <w:rPr/>
  </w:style>
  <w:style w:type="character" w:styleId="HeaderChar" w:customStyle="1">
    <w:name w:val="Header Char"/>
    <w:basedOn w:val="DefaultParagraphFont"/>
    <w:link w:val="Header"/>
    <w:uiPriority w:val="99"/>
    <w:semiHidden/>
    <w:rPr>
      <w:rFonts w:ascii="Calibri" w:hAnsi="Calibri"/>
      <w:sz w:val="20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pBdr/>
      <w:spacing w:before="0" w:after="0"/>
    </w:pPr>
    <w:rPr/>
  </w:style>
  <w:style w:type="character" w:styleId="NoteHeadingChar" w:customStyle="1">
    <w:name w:val="Note Heading Char"/>
    <w:basedOn w:val="DefaultParagraphFont"/>
    <w:link w:val="NoteHeading"/>
    <w:uiPriority w:val="99"/>
    <w:semiHidden/>
    <w:rPr>
      <w:rFonts w:ascii="Calibri" w:hAnsi="Calibri"/>
      <w:sz w:val="20"/>
    </w:rPr>
  </w:style>
  <w:style w:type="paragraph" w:styleId="ListBullet2">
    <w:name w:val="List Bullet 2"/>
    <w:basedOn w:val="Normal"/>
    <w:uiPriority w:val="99"/>
    <w:semiHidden/>
    <w:unhideWhenUsed/>
    <w:numPr>
      <w:numId w:val="3"/>
    </w:numPr>
    <w:pPr>
      <w:numPr>
        <w:numId w:val="3"/>
      </w:numPr>
      <w:pBdr/>
      <w:spacing/>
      <w:contextualSpacing/>
    </w:pPr>
    <w:rPr/>
  </w:style>
  <w:style w:type="paragraph" w:styleId="ListBullet3">
    <w:name w:val="List Bullet 3"/>
    <w:basedOn w:val="Normal"/>
    <w:uiPriority w:val="99"/>
    <w:semiHidden/>
    <w:unhideWhenUsed/>
    <w:numPr>
      <w:numId w:val="4"/>
    </w:numPr>
    <w:pPr>
      <w:numPr>
        <w:numId w:val="4"/>
      </w:numPr>
      <w:pBdr/>
      <w:spacing/>
      <w:contextualSpacing/>
    </w:pPr>
    <w:rPr/>
  </w:style>
  <w:style w:type="paragraph" w:styleId="ListBullet4">
    <w:name w:val="List Bullet 4"/>
    <w:basedOn w:val="Normal"/>
    <w:uiPriority w:val="99"/>
    <w:semiHidden/>
    <w:unhideWhenUsed/>
    <w:numPr>
      <w:numId w:val="5"/>
    </w:numPr>
    <w:pPr>
      <w:numPr>
        <w:numId w:val="5"/>
      </w:numPr>
      <w:pBdr/>
      <w:spacing/>
      <w:contextualSpacing/>
    </w:pPr>
    <w:rPr/>
  </w:style>
  <w:style w:type="paragraph" w:styleId="ListBullet5">
    <w:name w:val="List Bullet 5"/>
    <w:basedOn w:val="Normal"/>
    <w:uiPriority w:val="99"/>
    <w:semiHidden/>
    <w:unhideWhenUsed/>
    <w:numPr>
      <w:numId w:val="6"/>
    </w:numPr>
    <w:pPr>
      <w:numPr>
        <w:numId w:val="6"/>
      </w:numPr>
      <w:pBdr/>
      <w:spacing/>
      <w:contextualSpacing/>
    </w:pPr>
    <w:rPr/>
  </w:style>
  <w:style w:type="paragraph" w:styleId="ListContinue2">
    <w:name w:val="List Continue 2"/>
    <w:basedOn w:val="Normal"/>
    <w:uiPriority w:val="99"/>
    <w:semiHidden/>
    <w:unhideWhenUsed/>
    <w:pPr>
      <w:pBdr/>
      <w:spacing/>
      <w:ind w:left="720"/>
      <w:contextualSpacing/>
    </w:pPr>
    <w:rPr/>
  </w:style>
  <w:style w:type="paragraph" w:styleId="ListContinue3">
    <w:name w:val="List Continue 3"/>
    <w:basedOn w:val="Normal"/>
    <w:uiPriority w:val="99"/>
    <w:semiHidden/>
    <w:unhideWhenUsed/>
    <w:qFormat/>
    <w:pPr>
      <w:pBdr/>
      <w:spacing/>
      <w:ind w:left="1080"/>
      <w:contextualSpacing/>
    </w:pPr>
    <w:rPr/>
  </w:style>
  <w:style w:type="paragraph" w:styleId="ListContinue4">
    <w:name w:val="List Continue 4"/>
    <w:basedOn w:val="Normal"/>
    <w:uiPriority w:val="99"/>
    <w:semiHidden/>
    <w:unhideWhenUsed/>
    <w:qFormat/>
    <w:pPr>
      <w:pBdr/>
      <w:spacing/>
      <w:ind w:left="1440"/>
      <w:contextualSpacing/>
    </w:pPr>
    <w:rPr/>
  </w:style>
  <w:style w:type="paragraph" w:styleId="ListContinue5">
    <w:name w:val="List Continue 5"/>
    <w:basedOn w:val="Normal"/>
    <w:uiPriority w:val="99"/>
    <w:semiHidden/>
    <w:unhideWhenUsed/>
    <w:qFormat/>
    <w:pPr>
      <w:pBdr/>
      <w:spacing/>
      <w:ind w:left="1800"/>
      <w:contextualSpacing/>
    </w:pPr>
    <w:rPr/>
  </w:style>
  <w:style w:type="paragraph" w:styleId="ListNumber2">
    <w:name w:val="List Number 2"/>
    <w:basedOn w:val="Normal"/>
    <w:uiPriority w:val="99"/>
    <w:semiHidden/>
    <w:unhideWhenUsed/>
    <w:qFormat/>
    <w:numPr>
      <w:numId w:val="7"/>
    </w:numPr>
    <w:pPr>
      <w:numPr>
        <w:numId w:val="7"/>
      </w:numPr>
      <w:pBdr/>
      <w:spacing/>
      <w:contextualSpacing/>
    </w:pPr>
    <w:rPr/>
  </w:style>
  <w:style w:type="paragraph" w:styleId="ListNumber3">
    <w:name w:val="List Number 3"/>
    <w:basedOn w:val="Normal"/>
    <w:uiPriority w:val="99"/>
    <w:semiHidden/>
    <w:unhideWhenUsed/>
    <w:qFormat/>
    <w:numPr>
      <w:numId w:val="8"/>
    </w:numPr>
    <w:pPr>
      <w:numPr>
        <w:numId w:val="8"/>
      </w:numPr>
      <w:pBdr/>
      <w:spacing/>
      <w:contextualSpacing/>
    </w:pPr>
    <w:rPr/>
  </w:style>
  <w:style w:type="paragraph" w:styleId="ListNumber4">
    <w:name w:val="List Number 4"/>
    <w:basedOn w:val="Normal"/>
    <w:uiPriority w:val="99"/>
    <w:semiHidden/>
    <w:unhideWhenUsed/>
    <w:qFormat/>
    <w:numPr>
      <w:numId w:val="9"/>
    </w:numPr>
    <w:pPr>
      <w:numPr>
        <w:numId w:val="9"/>
      </w:numPr>
      <w:pBdr/>
      <w:spacing/>
      <w:contextualSpacing/>
    </w:pPr>
    <w:rPr/>
  </w:style>
  <w:style w:type="paragraph" w:styleId="ListNumber5">
    <w:name w:val="List Number 5"/>
    <w:basedOn w:val="Normal"/>
    <w:uiPriority w:val="99"/>
    <w:semiHidden/>
    <w:unhideWhenUsed/>
    <w:qFormat/>
    <w:numPr>
      <w:numId w:val="10"/>
    </w:numPr>
    <w:pPr>
      <w:numPr>
        <w:numId w:val="10"/>
      </w:numPr>
      <w:pBdr/>
      <w:spacing/>
      <w:contextualSpacing/>
    </w:pPr>
    <w:rPr/>
  </w:style>
  <w:style w:type="paragraph" w:styleId="TOCHeading" w:customStyle="1">
    <w:name w:val="TOC Heading"/>
    <w:basedOn w:val="Heading1"/>
    <w:next w:val="Normal"/>
    <w:uiPriority w:val="69"/>
    <w:semiHidden/>
    <w:unhideWhenUsed/>
    <w:qFormat/>
    <w:pPr>
      <w:pBdr/>
      <w:spacing w:before="240" w:after="0" w:line="240" w:lineRule="auto"/>
      <w:jc w:val="left"/>
    </w:pPr>
    <w:rPr>
      <w:rFonts w:eastAsiaTheme="majorEastAsia" w:cstheme="majorBidi"/>
      <w:b w:val="0"/>
      <w:color w:val="2F5496"/>
    </w:rPr>
  </w:style>
  <w:style w:type="paragraph" w:styleId="TOAHeading">
    <w:name w:val="TOA Heading"/>
    <w:basedOn w:val="Normal"/>
    <w:next w:val="Normal"/>
    <w:uiPriority w:val="99"/>
    <w:semiHidden/>
    <w:unhideWhenUsed/>
    <w:pPr>
      <w:pBdr/>
      <w:spacing w:before="120"/>
    </w:pPr>
    <w:rPr>
      <w:rFonts w:eastAsiaTheme="majorEastAsia" w:cstheme="majorBidi"/>
      <w:b/>
      <w:bCs/>
      <w:sz w:val="24"/>
    </w:rPr>
  </w:style>
  <w:style w:type="paragraph" w:styleId="IndexHeading">
    <w:name w:val="Index Heading"/>
    <w:basedOn w:val="Normal"/>
    <w:next w:val="Index1"/>
    <w:uiPriority w:val="99"/>
    <w:semiHidden/>
    <w:unhideWhenUsed/>
    <w:qFormat/>
    <w:pPr>
      <w:pBdr/>
      <w:spacing/>
    </w:pPr>
    <w:rPr>
      <w:rFonts w:eastAsiaTheme="majorEastAsia" w:cstheme="majorBidi"/>
      <w:b/>
      <w:bCs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pBdr/>
      <w:spacing w:after="0"/>
      <w:ind w:left="200" w:hanging="200"/>
    </w:pPr>
    <w:rPr/>
  </w:style>
  <w:style w:type="table" w:styleId="NormalTable_c14a17e1-9a33-4215-aa83-597aae819c11" w:customStyle="1">
    <w:name w:val="Normal Table_c14a17e1-9a33-4215-aa83-597aae819c11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" w:customStyle="1">
    <w:name w:val="Table 1"/>
    <w:basedOn w:val="NormalTable_c14a17e1-9a33-4215-aa83-597aae819c11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06f2f2fb-1c2c-405e-9891-a21212436cc6" w:customStyle="1">
    <w:name w:val="Normal Table_06f2f2fb-1c2c-405e-9891-a21212436cc6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4e876c13-c745-48ab-9b24-f976539a2938" w:customStyle="1">
    <w:name w:val="Table 1_4e876c13-c745-48ab-9b24-f976539a2938"/>
    <w:basedOn w:val="NormalTable_06f2f2fb-1c2c-405e-9891-a21212436cc6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" w:customStyle="1">
    <w:name w:val="Table 2"/>
    <w:basedOn w:val="Table1_4e876c13-c745-48ab-9b24-f976539a2938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c308456b-a6e6-44be-9443-43e498c8ef89" w:customStyle="1">
    <w:name w:val="Normal Table_c308456b-a6e6-44be-9443-43e498c8ef89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355e0f80-d933-425c-852d-dd04abfbcff5" w:customStyle="1">
    <w:name w:val="Table 1_355e0f80-d933-425c-852d-dd04abfbcff5"/>
    <w:basedOn w:val="NormalTable_c308456b-a6e6-44be-9443-43e498c8ef89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bff50a47-7aa4-4b4e-8203-8713c9c9d67f" w:customStyle="1">
    <w:name w:val="Table 2_bff50a47-7aa4-4b4e-8203-8713c9c9d67f"/>
    <w:basedOn w:val="Table1_355e0f80-d933-425c-852d-dd04abfbcff5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" w:customStyle="1">
    <w:name w:val="Table 3"/>
    <w:basedOn w:val="Table2_bff50a47-7aa4-4b4e-8203-8713c9c9d67f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7a2c0819-8862-4968-acf5-066f4de3108e" w:customStyle="1">
    <w:name w:val="Normal Table_7a2c0819-8862-4968-acf5-066f4de3108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4dd88235-3ef2-4a18-8a91-bfb6e558979a" w:customStyle="1">
    <w:name w:val="Table 1_4dd88235-3ef2-4a18-8a91-bfb6e558979a"/>
    <w:basedOn w:val="NormalTable_7a2c0819-8862-4968-acf5-066f4de3108e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ffecadf3-be12-49ab-9a9e-40788993479f" w:customStyle="1">
    <w:name w:val="Table 2_ffecadf3-be12-49ab-9a9e-40788993479f"/>
    <w:basedOn w:val="Table1_4dd88235-3ef2-4a18-8a91-bfb6e558979a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56152b11-91ad-41ce-b359-efd5010864da" w:customStyle="1">
    <w:name w:val="Table 3_56152b11-91ad-41ce-b359-efd5010864da"/>
    <w:basedOn w:val="Table2_ffecadf3-be12-49ab-9a9e-40788993479f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" w:customStyle="1">
    <w:name w:val="Table 4"/>
    <w:basedOn w:val="Table3_56152b11-91ad-41ce-b359-efd5010864da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4d43b990-c2f9-439e-91a1-a483b0743e56" w:customStyle="1">
    <w:name w:val="Normal Table_4d43b990-c2f9-439e-91a1-a483b0743e56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cfc3a0dd-17a7-4770-8b9d-502932acefc2" w:customStyle="1">
    <w:name w:val="Table 1_cfc3a0dd-17a7-4770-8b9d-502932acefc2"/>
    <w:basedOn w:val="NormalTable_4d43b990-c2f9-439e-91a1-a483b0743e56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b6908776-e0a2-4441-ba81-f4df5f134e3e" w:customStyle="1">
    <w:name w:val="Table 2_b6908776-e0a2-4441-ba81-f4df5f134e3e"/>
    <w:basedOn w:val="Table1_cfc3a0dd-17a7-4770-8b9d-502932acefc2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fa70a48b-2b6e-4559-8d86-9f542beacb6b" w:customStyle="1">
    <w:name w:val="Table 3_fa70a48b-2b6e-4559-8d86-9f542beacb6b"/>
    <w:basedOn w:val="Table2_b6908776-e0a2-4441-ba81-f4df5f134e3e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01ce6b69-89cb-423e-948e-a4aa2e407364" w:customStyle="1">
    <w:name w:val="Table 4_01ce6b69-89cb-423e-948e-a4aa2e407364"/>
    <w:basedOn w:val="Table3_fa70a48b-2b6e-4559-8d86-9f542beacb6b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" w:customStyle="1">
    <w:name w:val="Table 5"/>
    <w:basedOn w:val="Table4_01ce6b69-89cb-423e-948e-a4aa2e407364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a3771d5c-5991-4b78-8fba-b3792468c45b" w:customStyle="1">
    <w:name w:val="Normal Table_a3771d5c-5991-4b78-8fba-b3792468c45b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09cd1012-93fa-44f0-9664-68763b74b4a6" w:customStyle="1">
    <w:name w:val="Table 1_09cd1012-93fa-44f0-9664-68763b74b4a6"/>
    <w:basedOn w:val="NormalTable_a3771d5c-5991-4b78-8fba-b3792468c45b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c009f44b-0dd8-44d6-9dee-2b7102455fc2" w:customStyle="1">
    <w:name w:val="Table 2_c009f44b-0dd8-44d6-9dee-2b7102455fc2"/>
    <w:basedOn w:val="Table1_09cd1012-93fa-44f0-9664-68763b74b4a6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60ebc571-b8bb-4a98-9e9f-3ef28dfad02a" w:customStyle="1">
    <w:name w:val="Table 3_60ebc571-b8bb-4a98-9e9f-3ef28dfad02a"/>
    <w:basedOn w:val="Table2_c009f44b-0dd8-44d6-9dee-2b7102455fc2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21ddb9de-0ab2-49c1-9060-f201a08edff3" w:customStyle="1">
    <w:name w:val="Table 4_21ddb9de-0ab2-49c1-9060-f201a08edff3"/>
    <w:basedOn w:val="Table3_60ebc571-b8bb-4a98-9e9f-3ef28dfad02a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0bc9b9ac-e6f4-4743-8689-e6d1abc9ac40" w:customStyle="1">
    <w:name w:val="Table 5_0bc9b9ac-e6f4-4743-8689-e6d1abc9ac40"/>
    <w:basedOn w:val="Table4_21ddb9de-0ab2-49c1-9060-f201a08edff3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" w:customStyle="1">
    <w:name w:val="Table 6"/>
    <w:basedOn w:val="Table5_0bc9b9ac-e6f4-4743-8689-e6d1abc9ac40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NormalTable_4a9c9d9b-dbbf-470b-89dc-f7ac4c9484ae" w:customStyle="1">
    <w:name w:val="Normal Table_4a9c9d9b-dbbf-470b-89dc-f7ac4c9484a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9d630bf6-81bf-4276-88ba-4648426d6fb5" w:customStyle="1">
    <w:name w:val="Table 1_9d630bf6-81bf-4276-88ba-4648426d6fb5"/>
    <w:basedOn w:val="NormalTable_4a9c9d9b-dbbf-470b-89dc-f7ac4c9484ae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6e729fdd-bd61-445e-b3f7-68b29fcacc4d" w:customStyle="1">
    <w:name w:val="Table 2_6e729fdd-bd61-445e-b3f7-68b29fcacc4d"/>
    <w:basedOn w:val="Table1_9d630bf6-81bf-4276-88ba-4648426d6fb5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8b1af949-1e2f-40cd-90be-a67cb78031d2" w:customStyle="1">
    <w:name w:val="Table 3_8b1af949-1e2f-40cd-90be-a67cb78031d2"/>
    <w:basedOn w:val="Table2_6e729fdd-bd61-445e-b3f7-68b29fcacc4d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6249010a-36d9-4828-9663-912003f1c252" w:customStyle="1">
    <w:name w:val="Table 4_6249010a-36d9-4828-9663-912003f1c252"/>
    <w:basedOn w:val="Table3_8b1af949-1e2f-40cd-90be-a67cb78031d2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0257faf6-1807-4e3b-a1fd-2c6aefbb6113" w:customStyle="1">
    <w:name w:val="Table 5_0257faf6-1807-4e3b-a1fd-2c6aefbb6113"/>
    <w:basedOn w:val="Table4_6249010a-36d9-4828-9663-912003f1c252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4fbb98b1-8a37-4544-bf3f-d42cca6a438d" w:customStyle="1">
    <w:name w:val="Table 6_4fbb98b1-8a37-4544-bf3f-d42cca6a438d"/>
    <w:basedOn w:val="Table5_0257faf6-1807-4e3b-a1fd-2c6aefbb6113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" w:customStyle="1">
    <w:name w:val="Table 7"/>
    <w:basedOn w:val="Table6_4fbb98b1-8a37-4544-bf3f-d42cca6a438d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81b1deb0-5300-44f2-b81d-cff467f4f124" w:customStyle="1">
    <w:name w:val="Normal Table_81b1deb0-5300-44f2-b81d-cff467f4f124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aec1be0a-00c6-456d-9364-adc3f12e41ec" w:customStyle="1">
    <w:name w:val="Table 1_aec1be0a-00c6-456d-9364-adc3f12e41ec"/>
    <w:basedOn w:val="NormalTable_81b1deb0-5300-44f2-b81d-cff467f4f124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19770bab-cf62-493e-a444-f7f929f224f7" w:customStyle="1">
    <w:name w:val="Table 2_19770bab-cf62-493e-a444-f7f929f224f7"/>
    <w:basedOn w:val="Table1_aec1be0a-00c6-456d-9364-adc3f12e41ec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dff54fc9-d8db-44c0-ba92-b0d1bbd4dbe1" w:customStyle="1">
    <w:name w:val="Table 3_dff54fc9-d8db-44c0-ba92-b0d1bbd4dbe1"/>
    <w:basedOn w:val="Table2_19770bab-cf62-493e-a444-f7f929f224f7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3f364316-ebea-493c-a2f8-77ca85fe5685" w:customStyle="1">
    <w:name w:val="Table 4_3f364316-ebea-493c-a2f8-77ca85fe5685"/>
    <w:basedOn w:val="Table3_dff54fc9-d8db-44c0-ba92-b0d1bbd4dbe1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a4c88d97-6286-47f9-b4c6-c6e5ddcc49ad" w:customStyle="1">
    <w:name w:val="Table 5_a4c88d97-6286-47f9-b4c6-c6e5ddcc49ad"/>
    <w:basedOn w:val="Table4_3f364316-ebea-493c-a2f8-77ca85fe5685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1fb9ddee-497e-47a5-b50e-8c520ce653e6" w:customStyle="1">
    <w:name w:val="Table 6_1fb9ddee-497e-47a5-b50e-8c520ce653e6"/>
    <w:basedOn w:val="Table5_a4c88d97-6286-47f9-b4c6-c6e5ddcc49ad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_97a28779-aef6-4325-87be-aa8fea88b033" w:customStyle="1">
    <w:name w:val="Table 7_97a28779-aef6-4325-87be-aa8fea88b033"/>
    <w:basedOn w:val="Table6_1fb9ddee-497e-47a5-b50e-8c520ce653e6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8" w:customStyle="1">
    <w:name w:val="Table 8"/>
    <w:basedOn w:val="Table7_97a28779-aef6-4325-87be-aa8fea88b033"/>
    <w:uiPriority w:val="99"/>
    <w:pPr>
      <w:pBdr/>
      <w:spacing/>
    </w:pPr>
    <w:rPr/>
    <w:tblPr>
      <w:tblInd w:w="34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7fca33d5-1ee6-4afd-99e9-12254c3cec95" w:customStyle="1">
    <w:name w:val="Normal Table_7fca33d5-1ee6-4afd-99e9-12254c3cec95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34b71c20-0351-4cc4-a13b-0d3fc807fd9f" w:customStyle="1">
    <w:name w:val="Table 1_34b71c20-0351-4cc4-a13b-0d3fc807fd9f"/>
    <w:basedOn w:val="NormalTable_7fca33d5-1ee6-4afd-99e9-12254c3cec95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3b4a6ac6-0e08-48e8-b4a0-236fe143f2f9" w:customStyle="1">
    <w:name w:val="Table 2_3b4a6ac6-0e08-48e8-b4a0-236fe143f2f9"/>
    <w:basedOn w:val="Table1_34b71c20-0351-4cc4-a13b-0d3fc807fd9f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a8d0ac3b-2805-481a-aca1-4b414e71336a" w:customStyle="1">
    <w:name w:val="Table 3_a8d0ac3b-2805-481a-aca1-4b414e71336a"/>
    <w:basedOn w:val="Table2_3b4a6ac6-0e08-48e8-b4a0-236fe143f2f9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f54eb8b3-45e7-465c-9ba3-214964b5680b" w:customStyle="1">
    <w:name w:val="Table 4_f54eb8b3-45e7-465c-9ba3-214964b5680b"/>
    <w:basedOn w:val="Table3_a8d0ac3b-2805-481a-aca1-4b414e71336a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b77288fb-abe5-46d7-a3bd-ceff542bc94b" w:customStyle="1">
    <w:name w:val="Table 5_b77288fb-abe5-46d7-a3bd-ceff542bc94b"/>
    <w:basedOn w:val="Table4_f54eb8b3-45e7-465c-9ba3-214964b5680b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06d3e66e-e286-4926-980c-19c59f694509" w:customStyle="1">
    <w:name w:val="Table 6_06d3e66e-e286-4926-980c-19c59f694509"/>
    <w:basedOn w:val="Table5_b77288fb-abe5-46d7-a3bd-ceff542bc94b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_c752c6d2-1fc4-4c67-9042-e640531aeeed" w:customStyle="1">
    <w:name w:val="Table 7_c752c6d2-1fc4-4c67-9042-e640531aeeed"/>
    <w:basedOn w:val="Table6_06d3e66e-e286-4926-980c-19c59f694509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8_209d1f1e-82f3-4aa0-8173-588c5990a331" w:customStyle="1">
    <w:name w:val="Table 8_209d1f1e-82f3-4aa0-8173-588c5990a331"/>
    <w:basedOn w:val="Table7_c752c6d2-1fc4-4c67-9042-e640531aeeed"/>
    <w:uiPriority w:val="99"/>
    <w:pPr>
      <w:pBdr/>
      <w:spacing/>
    </w:pPr>
    <w:rPr/>
    <w:tblPr>
      <w:tblInd w:w="34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9" w:customStyle="1">
    <w:name w:val="Table 9"/>
    <w:basedOn w:val="Table8_209d1f1e-82f3-4aa0-8173-588c5990a331"/>
    <w:uiPriority w:val="99"/>
    <w:pPr>
      <w:pBdr/>
      <w:spacing/>
    </w:pPr>
    <w:rPr/>
    <w:tblPr>
      <w:tblInd w:w="394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077e41d7-8edc-4fde-bbc3-38cf976eebde" w:customStyle="1">
    <w:name w:val="Normal Table_077e41d7-8edc-4fde-bbc3-38cf976eebd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" w:customStyle="1">
    <w:name w:val="Table NoRule 1"/>
    <w:basedOn w:val="NormalTable_077e41d7-8edc-4fde-bbc3-38cf976eebde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NormalTable_fb26c69a-2250-4803-b89f-0795aced607b" w:customStyle="1">
    <w:name w:val="Normal Table_fb26c69a-2250-4803-b89f-0795aced607b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cd2eae6a-a21c-42f4-8959-f78bdf230d79" w:customStyle="1">
    <w:name w:val="Table NoRule 1_cd2eae6a-a21c-42f4-8959-f78bdf230d79"/>
    <w:basedOn w:val="NormalTable_fb26c69a-2250-4803-b89f-0795aced607b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" w:customStyle="1">
    <w:name w:val="Table NoRule 2"/>
    <w:basedOn w:val="TableNoRule1_cd2eae6a-a21c-42f4-8959-f78bdf230d79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16a541f3-db34-44b0-9a7c-5bf58f43f0d4" w:customStyle="1">
    <w:name w:val="Normal Table_16a541f3-db34-44b0-9a7c-5bf58f43f0d4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23c0b5e8-b8ab-4299-bb6a-576d074e577d" w:customStyle="1">
    <w:name w:val="Table NoRule 1_23c0b5e8-b8ab-4299-bb6a-576d074e577d"/>
    <w:basedOn w:val="NormalTable_16a541f3-db34-44b0-9a7c-5bf58f43f0d4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40310005-a70e-47f4-8bcc-fae445f6e441" w:customStyle="1">
    <w:name w:val="Table NoRule 2_40310005-a70e-47f4-8bcc-fae445f6e441"/>
    <w:basedOn w:val="TableNoRule1_23c0b5e8-b8ab-4299-bb6a-576d074e577d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" w:customStyle="1">
    <w:name w:val="Table NoRule 3"/>
    <w:basedOn w:val="TableNoRule2_40310005-a70e-47f4-8bcc-fae445f6e441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126420a2-ba67-4760-90e1-a6f5961a60b5" w:customStyle="1">
    <w:name w:val="Normal Table_126420a2-ba67-4760-90e1-a6f5961a60b5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1c1bc8a0-1d44-45bd-b710-77c94b4c5a5f" w:customStyle="1">
    <w:name w:val="Table NoRule 1_1c1bc8a0-1d44-45bd-b710-77c94b4c5a5f"/>
    <w:basedOn w:val="NormalTable_126420a2-ba67-4760-90e1-a6f5961a60b5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df7c5f08-4563-43e4-864e-6e924c1d4e5c" w:customStyle="1">
    <w:name w:val="Table NoRule 2_df7c5f08-4563-43e4-864e-6e924c1d4e5c"/>
    <w:basedOn w:val="TableNoRule1_1c1bc8a0-1d44-45bd-b710-77c94b4c5a5f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4ff15124-74a4-4a5a-9110-d4b336fcda5c" w:customStyle="1">
    <w:name w:val="Table NoRule 3_4ff15124-74a4-4a5a-9110-d4b336fcda5c"/>
    <w:basedOn w:val="TableNoRule2_df7c5f08-4563-43e4-864e-6e924c1d4e5c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" w:customStyle="1">
    <w:name w:val="Table NoRule 4"/>
    <w:basedOn w:val="TableNoRule3_4ff15124-74a4-4a5a-9110-d4b336fcda5c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61ce5825-2d0f-4016-adf6-148cf6096bb9" w:customStyle="1">
    <w:name w:val="Normal Table_61ce5825-2d0f-4016-adf6-148cf6096bb9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5add384f-08de-4c65-99fa-a4161487d307" w:customStyle="1">
    <w:name w:val="Table NoRule 1_5add384f-08de-4c65-99fa-a4161487d307"/>
    <w:basedOn w:val="NormalTable_61ce5825-2d0f-4016-adf6-148cf6096bb9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9726e3d4-cfe0-44fa-b832-512e6e067acb" w:customStyle="1">
    <w:name w:val="Table NoRule 2_9726e3d4-cfe0-44fa-b832-512e6e067acb"/>
    <w:basedOn w:val="TableNoRule1_5add384f-08de-4c65-99fa-a4161487d307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00c43e8d-a003-4aa9-bd88-568679e9e9d2" w:customStyle="1">
    <w:name w:val="Table NoRule 3_00c43e8d-a003-4aa9-bd88-568679e9e9d2"/>
    <w:basedOn w:val="TableNoRule2_9726e3d4-cfe0-44fa-b832-512e6e067acb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96363b8e-23e0-4759-9ea1-3a3d1cbcf022" w:customStyle="1">
    <w:name w:val="Table NoRule 4_96363b8e-23e0-4759-9ea1-3a3d1cbcf022"/>
    <w:basedOn w:val="TableNoRule3_00c43e8d-a003-4aa9-bd88-568679e9e9d2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" w:customStyle="1">
    <w:name w:val="Table NoRule 5"/>
    <w:basedOn w:val="TableNoRule4_96363b8e-23e0-4759-9ea1-3a3d1cbcf022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e5c6a063-bf84-4905-9999-626001cd8d07" w:customStyle="1">
    <w:name w:val="Normal Table_e5c6a063-bf84-4905-9999-626001cd8d07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3f4476b3-da5c-4267-ab09-9cbdea75afb6" w:customStyle="1">
    <w:name w:val="Table NoRule 1_3f4476b3-da5c-4267-ab09-9cbdea75afb6"/>
    <w:basedOn w:val="NormalTable_e5c6a063-bf84-4905-9999-626001cd8d07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3d0e1696-a289-412e-af4f-4aaa5cd908ed" w:customStyle="1">
    <w:name w:val="Table NoRule 2_3d0e1696-a289-412e-af4f-4aaa5cd908ed"/>
    <w:basedOn w:val="TableNoRule1_3f4476b3-da5c-4267-ab09-9cbdea75afb6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5d703a68-b880-4cf2-b805-6e674a4532d0" w:customStyle="1">
    <w:name w:val="Table NoRule 3_5d703a68-b880-4cf2-b805-6e674a4532d0"/>
    <w:basedOn w:val="TableNoRule2_3d0e1696-a289-412e-af4f-4aaa5cd908ed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859b35b7-9882-4e52-b12b-ad507ef43524" w:customStyle="1">
    <w:name w:val="Table NoRule 4_859b35b7-9882-4e52-b12b-ad507ef43524"/>
    <w:basedOn w:val="TableNoRule3_5d703a68-b880-4cf2-b805-6e674a4532d0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a98b695e-8c64-4759-94c1-0cdf0b3b9f1b" w:customStyle="1">
    <w:name w:val="Table NoRule 5_a98b695e-8c64-4759-94c1-0cdf0b3b9f1b"/>
    <w:basedOn w:val="TableNoRule4_859b35b7-9882-4e52-b12b-ad507ef43524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" w:customStyle="1">
    <w:name w:val="Table NoRule 6"/>
    <w:basedOn w:val="TableNoRule5_a98b695e-8c64-4759-94c1-0cdf0b3b9f1b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406d078a-2afa-4c8b-a19d-221fd6c941b2" w:customStyle="1">
    <w:name w:val="Normal Table_406d078a-2afa-4c8b-a19d-221fd6c941b2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9b7a8cc4-f5d6-4a9e-9a68-301decbeba1c" w:customStyle="1">
    <w:name w:val="Table NoRule 1_9b7a8cc4-f5d6-4a9e-9a68-301decbeba1c"/>
    <w:basedOn w:val="NormalTable_406d078a-2afa-4c8b-a19d-221fd6c941b2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c4f7a53b-9ccf-4db8-a1cb-1f531b1e6eb5" w:customStyle="1">
    <w:name w:val="Table NoRule 2_c4f7a53b-9ccf-4db8-a1cb-1f531b1e6eb5"/>
    <w:basedOn w:val="TableNoRule1_9b7a8cc4-f5d6-4a9e-9a68-301decbeba1c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6d03b068-d686-4200-bf4d-5cffaae4a1cd" w:customStyle="1">
    <w:name w:val="Table NoRule 3_6d03b068-d686-4200-bf4d-5cffaae4a1cd"/>
    <w:basedOn w:val="TableNoRule2_c4f7a53b-9ccf-4db8-a1cb-1f531b1e6eb5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d0511526-7a59-4a92-9712-ef489b526b49" w:customStyle="1">
    <w:name w:val="Table NoRule 4_d0511526-7a59-4a92-9712-ef489b526b49"/>
    <w:basedOn w:val="TableNoRule3_6d03b068-d686-4200-bf4d-5cffaae4a1cd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4c434175-2cb8-4e1c-a92c-84c5b7384452" w:customStyle="1">
    <w:name w:val="Table NoRule 5_4c434175-2cb8-4e1c-a92c-84c5b7384452"/>
    <w:basedOn w:val="TableNoRule4_d0511526-7a59-4a92-9712-ef489b526b49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37acfc68-d3e5-4110-9457-32484f4e32ca" w:customStyle="1">
    <w:name w:val="Table NoRule 6_37acfc68-d3e5-4110-9457-32484f4e32ca"/>
    <w:basedOn w:val="TableNoRule5_4c434175-2cb8-4e1c-a92c-84c5b7384452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" w:customStyle="1">
    <w:name w:val="Table NoRule 7"/>
    <w:basedOn w:val="TableNoRule6_37acfc68-d3e5-4110-9457-32484f4e32ca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5335e297-9751-4c02-9523-a44e7225c476" w:customStyle="1">
    <w:name w:val="Normal Table_5335e297-9751-4c02-9523-a44e7225c476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c91a53ce-61ec-4696-ac07-5552b63e8232" w:customStyle="1">
    <w:name w:val="Table NoRule 1_c91a53ce-61ec-4696-ac07-5552b63e8232"/>
    <w:basedOn w:val="NormalTable_5335e297-9751-4c02-9523-a44e7225c476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f0fb3bb7-f6fe-47e2-ba55-fe2fe4680861" w:customStyle="1">
    <w:name w:val="Table NoRule 2_f0fb3bb7-f6fe-47e2-ba55-fe2fe4680861"/>
    <w:basedOn w:val="TableNoRule1_c91a53ce-61ec-4696-ac07-5552b63e8232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4d38dd10-606c-47ff-87be-be6fd39ba879" w:customStyle="1">
    <w:name w:val="Table NoRule 3_4d38dd10-606c-47ff-87be-be6fd39ba879"/>
    <w:basedOn w:val="TableNoRule2_f0fb3bb7-f6fe-47e2-ba55-fe2fe4680861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5e15f484-28d3-416e-ac6c-0de77cc88128" w:customStyle="1">
    <w:name w:val="Table NoRule 4_5e15f484-28d3-416e-ac6c-0de77cc88128"/>
    <w:basedOn w:val="TableNoRule3_4d38dd10-606c-47ff-87be-be6fd39ba879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e1aba666-d10c-4536-b7a0-3a21f6a5651e" w:customStyle="1">
    <w:name w:val="Table NoRule 5_e1aba666-d10c-4536-b7a0-3a21f6a5651e"/>
    <w:basedOn w:val="TableNoRule4_5e15f484-28d3-416e-ac6c-0de77cc88128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c369588b-2cd1-4618-a645-9ce885f5dbf6" w:customStyle="1">
    <w:name w:val="Table NoRule 6_c369588b-2cd1-4618-a645-9ce885f5dbf6"/>
    <w:basedOn w:val="TableNoRule5_e1aba666-d10c-4536-b7a0-3a21f6a5651e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_58574ede-14ea-4548-8f25-ddf0d9746e72" w:customStyle="1">
    <w:name w:val="Table NoRule 7_58574ede-14ea-4548-8f25-ddf0d9746e72"/>
    <w:basedOn w:val="TableNoRule6_c369588b-2cd1-4618-a645-9ce885f5dbf6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8" w:customStyle="1">
    <w:name w:val="Table NoRule 8"/>
    <w:basedOn w:val="TableNoRule7_58574ede-14ea-4548-8f25-ddf0d9746e72"/>
    <w:uiPriority w:val="99"/>
    <w:pPr>
      <w:pBdr/>
      <w:spacing/>
    </w:pPr>
    <w:rPr/>
    <w:tblPr>
      <w:tblInd w:w="335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3698696d-e200-43c0-a845-6b65f4bc3c1d" w:customStyle="1">
    <w:name w:val="Normal Table_3698696d-e200-43c0-a845-6b65f4bc3c1d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e2a130fc-0d96-40bd-aff4-ea67e49ab320" w:customStyle="1">
    <w:name w:val="Table NoRule 1_e2a130fc-0d96-40bd-aff4-ea67e49ab320"/>
    <w:basedOn w:val="NormalTable_3698696d-e200-43c0-a845-6b65f4bc3c1d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9423ac0c-5ac4-4c8d-afe7-7c35be0b2c06" w:customStyle="1">
    <w:name w:val="Table NoRule 2_9423ac0c-5ac4-4c8d-afe7-7c35be0b2c06"/>
    <w:basedOn w:val="TableNoRule1_e2a130fc-0d96-40bd-aff4-ea67e49ab320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073480aa-f376-4bf3-97d1-f2c16863a840" w:customStyle="1">
    <w:name w:val="Table NoRule 3_073480aa-f376-4bf3-97d1-f2c16863a840"/>
    <w:basedOn w:val="TableNoRule2_9423ac0c-5ac4-4c8d-afe7-7c35be0b2c06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4ac731a9-c09d-47ea-a7d7-6e620f0e4ee2" w:customStyle="1">
    <w:name w:val="Table NoRule 4_4ac731a9-c09d-47ea-a7d7-6e620f0e4ee2"/>
    <w:basedOn w:val="TableNoRule3_073480aa-f376-4bf3-97d1-f2c16863a840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98544eb9-fb5c-4ec2-8382-53c4d2f803e8" w:customStyle="1">
    <w:name w:val="Table NoRule 5_98544eb9-fb5c-4ec2-8382-53c4d2f803e8"/>
    <w:basedOn w:val="TableNoRule4_4ac731a9-c09d-47ea-a7d7-6e620f0e4ee2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dd9ca786-99d7-4fbc-8da8-7e9c36fb5011" w:customStyle="1">
    <w:name w:val="Table NoRule 6_dd9ca786-99d7-4fbc-8da8-7e9c36fb5011"/>
    <w:basedOn w:val="TableNoRule5_98544eb9-fb5c-4ec2-8382-53c4d2f803e8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_2836b836-896f-417e-8382-c0ad0d94abf0" w:customStyle="1">
    <w:name w:val="Table NoRule 7_2836b836-896f-417e-8382-c0ad0d94abf0"/>
    <w:basedOn w:val="TableNoRule6_dd9ca786-99d7-4fbc-8da8-7e9c36fb5011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8_2a58320b-688f-42d2-9a72-831f567b50ed" w:customStyle="1">
    <w:name w:val="Table NoRule 8_2a58320b-688f-42d2-9a72-831f567b50ed"/>
    <w:basedOn w:val="TableNoRule7_2836b836-896f-417e-8382-c0ad0d94abf0"/>
    <w:uiPriority w:val="99"/>
    <w:pPr>
      <w:pBdr/>
      <w:spacing/>
    </w:pPr>
    <w:rPr/>
    <w:tblPr>
      <w:tblInd w:w="335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9" w:customStyle="1">
    <w:name w:val="Table NoRule 9"/>
    <w:basedOn w:val="TableNoRule8_2a58320b-688f-42d2-9a72-831f567b50ed"/>
    <w:uiPriority w:val="99"/>
    <w:pPr>
      <w:pBdr/>
      <w:spacing/>
    </w:pPr>
    <w:rPr/>
    <w:tblPr>
      <w:tblInd w:w="3830" w:type="dxa"/>
      <w:tblBorders/>
      <w:tblCellMar/>
    </w:tblPr>
    <w:trPr/>
    <w:tcPr>
      <w:tcBorders/>
      <w:shd w:val="clear" w:color="auto" w:fill="auto"/>
      <w:tcMar/>
      <w:vAlign w:val="top"/>
    </w:tcPr>
  </w:style>
  <w:style w:type="paragraph" w:styleId="PageBreakB4Table" w:customStyle="1">
    <w:name w:val="PageBreakB4Table"/>
    <w:basedOn w:val="Normal"/>
    <w:qFormat/>
    <w:pPr>
      <w:pBdr/>
      <w:spacing w:before="0" w:after="0"/>
    </w:pPr>
    <w:rPr>
      <w:rFonts w:ascii="Cambria Math" w:hAnsi="Cambria Math"/>
      <w:sz w:val="6"/>
    </w:rPr>
  </w:style>
  <w:style w:type="paragraph" w:styleId="ImageAboveCaptionLeft" w:customStyle="1">
    <w:name w:val="Image Above Caption Left"/>
    <w:next w:val="Block1"/>
    <w:qFormat/>
    <w:pPr>
      <w:keepNext/>
      <w:pBdr/>
      <w:spacing/>
      <w:jc w:val="left"/>
    </w:pPr>
    <w:rPr>
      <w:rFonts w:ascii="Calibri" w:hAnsi="Calibri"/>
      <w:noProof/>
    </w:rPr>
  </w:style>
  <w:style w:type="paragraph" w:styleId="ImageAboveCaptionCenter" w:customStyle="1">
    <w:name w:val="Image Above Caption Center"/>
    <w:basedOn w:val="ImageAboveCaptionLeft"/>
    <w:next w:val="Block1"/>
    <w:qFormat/>
    <w:pPr>
      <w:pBdr/>
      <w:spacing/>
      <w:jc w:val="center"/>
    </w:pPr>
    <w:rPr/>
  </w:style>
  <w:style w:type="paragraph" w:styleId="ImageCaptionAboveCenter" w:customStyle="1">
    <w:name w:val="Image Caption Above Center"/>
    <w:basedOn w:val="ImageCaptionAboveLeft"/>
    <w:next w:val="Block1"/>
    <w:qFormat/>
    <w:pPr>
      <w:pBdr/>
      <w:spacing/>
      <w:jc w:val="center"/>
    </w:pPr>
    <w:rPr/>
  </w:style>
  <w:style w:type="paragraph" w:styleId="ImageCaptionAboveRight" w:customStyle="1">
    <w:name w:val="Image Caption Above Right"/>
    <w:basedOn w:val="ImageCaptionAboveLeft"/>
    <w:next w:val="Block1"/>
    <w:qFormat/>
    <w:pPr>
      <w:pBdr/>
      <w:spacing/>
      <w:jc w:val="right"/>
    </w:pPr>
    <w:rPr/>
  </w:style>
  <w:style w:type="paragraph" w:styleId="ImageAboveCaptionRight" w:customStyle="1">
    <w:name w:val="Image Above Caption Right"/>
    <w:basedOn w:val="ImageAboveCaptionLeft"/>
    <w:qFormat/>
    <w:pPr>
      <w:pBdr/>
      <w:spacing/>
      <w:jc w:val="right"/>
    </w:pPr>
    <w:rPr/>
  </w:style>
</w:style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2" Type="http://schemas.openxmlformats.org/officeDocument/2006/relationships/footer" Target="footer2.xml" /><Relationship Id="rId1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2026-09-01T15:16:21Z</dcterms:created>
  <dcterms:modified xsi:type="dcterms:W3CDTF">2026-09-01T15:16:21Z</dcterms:modified>
</cp:coreProperties>
</file>