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444" w:rsidRDefault="00D55444" w:rsidP="00D55444">
      <w:bookmarkStart w:id="0" w:name="_GoBack"/>
      <w:bookmarkEnd w:id="0"/>
      <w:r>
        <w:t>Watson, John (Elko Exploration)</w:t>
      </w:r>
    </w:p>
    <w:p w:rsidR="00D55444" w:rsidRDefault="00D55444" w:rsidP="00D55444">
      <w:r>
        <w:t>To</w:t>
      </w:r>
      <w:r>
        <w:tab/>
        <w:t>Fred Q Dec 7, 2011</w:t>
      </w:r>
    </w:p>
    <w:p w:rsidR="00D55444" w:rsidRDefault="00D55444" w:rsidP="00D55444">
      <w:r>
        <w:t>Hello Fred,</w:t>
      </w:r>
    </w:p>
    <w:p w:rsidR="00D55444" w:rsidRDefault="00D55444" w:rsidP="00D55444">
      <w:r>
        <w:t xml:space="preserve"> </w:t>
      </w:r>
    </w:p>
    <w:p w:rsidR="00D55444" w:rsidRPr="00605453" w:rsidRDefault="00D55444" w:rsidP="00D55444">
      <w:pPr>
        <w:rPr>
          <w:highlight w:val="black"/>
        </w:rPr>
      </w:pPr>
      <w:r w:rsidRPr="00605453">
        <w:rPr>
          <w:color w:val="000000" w:themeColor="text1"/>
        </w:rPr>
        <w:t xml:space="preserve">Barrick has completed our surface evaluation of the Bonanza King; we did not enter any of the fenced-off pits, open cuts or workings </w:t>
      </w:r>
      <w:r>
        <w:t xml:space="preserve">on the property.  I appreciate the articles you forwarded earlier and your personal comments and insight regarding the Bonanza King Mine as well as your permission to map.  There is no doubt that a vein resource exists at shallow depths; </w:t>
      </w:r>
      <w:r w:rsidRPr="00605453">
        <w:rPr>
          <w:highlight w:val="black"/>
        </w:rPr>
        <w:t xml:space="preserve">however, it does not represent a Barrick-size target and we must decline further interest in the resource at this time. </w:t>
      </w:r>
    </w:p>
    <w:p w:rsidR="00D55444" w:rsidRPr="00605453" w:rsidRDefault="00D55444" w:rsidP="00D55444">
      <w:pPr>
        <w:rPr>
          <w:highlight w:val="black"/>
        </w:rPr>
      </w:pPr>
      <w:r w:rsidRPr="00605453">
        <w:rPr>
          <w:highlight w:val="black"/>
        </w:rPr>
        <w:t>In the future, as the Spring Valley engineering requirements evolve, we may be interested in discussing surface rights.</w:t>
      </w:r>
    </w:p>
    <w:p w:rsidR="00D55444" w:rsidRDefault="00D55444" w:rsidP="00D55444">
      <w:r w:rsidRPr="00605453">
        <w:rPr>
          <w:highlight w:val="black"/>
        </w:rPr>
        <w:t>A copy of the preliminary surface geologic map completed during this evaluation will be sent to your attention in Idaho.  We did not collect any additional surface samples during this evaluation using data only from those submitted to you in late 2009.  Enclosed with the map will be detailed lithologic unit descriptions.</w:t>
      </w:r>
    </w:p>
    <w:p w:rsidR="00D55444" w:rsidRDefault="00D55444" w:rsidP="00D55444">
      <w:r>
        <w:t>Please do not hesitate to contact me if you have any questions or comments regarding the property.  I am currently out of the office until January, but will be able to access email periodically.</w:t>
      </w:r>
    </w:p>
    <w:p w:rsidR="00D55444" w:rsidRDefault="00D55444" w:rsidP="00D55444">
      <w:r>
        <w:t xml:space="preserve"> </w:t>
      </w:r>
    </w:p>
    <w:p w:rsidR="00D55444" w:rsidRDefault="00D55444" w:rsidP="00D55444">
      <w:r>
        <w:t>Regards, John</w:t>
      </w:r>
    </w:p>
    <w:p w:rsidR="00D55444" w:rsidRDefault="00D55444" w:rsidP="00D55444"/>
    <w:p w:rsidR="00D55444" w:rsidRDefault="00D55444" w:rsidP="00D55444">
      <w:pPr>
        <w:spacing w:after="0" w:line="240" w:lineRule="auto"/>
      </w:pPr>
      <w:r>
        <w:t>John Watson</w:t>
      </w:r>
    </w:p>
    <w:p w:rsidR="00D55444" w:rsidRDefault="00D55444" w:rsidP="00D55444">
      <w:pPr>
        <w:spacing w:after="0" w:line="240" w:lineRule="auto"/>
      </w:pPr>
      <w:r>
        <w:t>District Geologist, Nevada</w:t>
      </w:r>
    </w:p>
    <w:p w:rsidR="00D55444" w:rsidRDefault="00D55444" w:rsidP="00D55444">
      <w:pPr>
        <w:spacing w:after="0" w:line="240" w:lineRule="auto"/>
      </w:pPr>
      <w:r>
        <w:t>Barrick Gold Exploration Inc.</w:t>
      </w:r>
    </w:p>
    <w:p w:rsidR="00D55444" w:rsidRDefault="00D55444" w:rsidP="00D55444">
      <w:pPr>
        <w:spacing w:after="0" w:line="240" w:lineRule="auto"/>
      </w:pPr>
      <w:r>
        <w:t>293 Spruce Road</w:t>
      </w:r>
    </w:p>
    <w:p w:rsidR="00D55444" w:rsidRDefault="00D55444" w:rsidP="00D55444">
      <w:pPr>
        <w:spacing w:after="0" w:line="240" w:lineRule="auto"/>
      </w:pPr>
      <w:r>
        <w:t>Elko, Nevada 89801</w:t>
      </w:r>
    </w:p>
    <w:p w:rsidR="00D55444" w:rsidRDefault="00D55444" w:rsidP="00D55444">
      <w:pPr>
        <w:spacing w:after="0" w:line="240" w:lineRule="auto"/>
      </w:pPr>
      <w:r>
        <w:t xml:space="preserve"> </w:t>
      </w:r>
    </w:p>
    <w:p w:rsidR="00D55444" w:rsidRDefault="00D55444" w:rsidP="00D55444">
      <w:pPr>
        <w:spacing w:after="0" w:line="240" w:lineRule="auto"/>
      </w:pPr>
      <w:r>
        <w:t>Cell: 775-934-3226</w:t>
      </w:r>
    </w:p>
    <w:p w:rsidR="00D55444" w:rsidRDefault="00D55444" w:rsidP="00D55444">
      <w:pPr>
        <w:spacing w:after="0" w:line="240" w:lineRule="auto"/>
      </w:pPr>
      <w:r>
        <w:t>Email: jwatson@barrick.com</w:t>
      </w:r>
    </w:p>
    <w:p w:rsidR="00D55444" w:rsidRDefault="00D55444"/>
    <w:sectPr w:rsidR="00D554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444"/>
    <w:rsid w:val="00605453"/>
    <w:rsid w:val="00D55444"/>
    <w:rsid w:val="00F03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E504DC-9713-492E-A2C7-54BF0244E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4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Gwyn</dc:creator>
  <cp:keywords/>
  <dc:description/>
  <cp:lastModifiedBy>Angela Gwyn</cp:lastModifiedBy>
  <cp:revision>3</cp:revision>
  <dcterms:created xsi:type="dcterms:W3CDTF">2019-01-31T14:40:00Z</dcterms:created>
  <dcterms:modified xsi:type="dcterms:W3CDTF">2019-01-31T14:41:00Z</dcterms:modified>
</cp:coreProperties>
</file>