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11" w:rsidRPr="00A120BE" w:rsidRDefault="00AC4241" w:rsidP="00A120BE">
      <w:pPr>
        <w:spacing w:after="0"/>
        <w:jc w:val="center"/>
        <w:rPr>
          <w:rFonts w:ascii="Arial" w:hAnsi="Arial" w:cs="Arial"/>
          <w:sz w:val="28"/>
          <w:szCs w:val="28"/>
        </w:rPr>
      </w:pPr>
      <w:r w:rsidRPr="00A120BE">
        <w:rPr>
          <w:rFonts w:ascii="Arial" w:hAnsi="Arial" w:cs="Arial"/>
          <w:sz w:val="28"/>
          <w:szCs w:val="28"/>
        </w:rPr>
        <w:t>FOR SALE</w:t>
      </w:r>
    </w:p>
    <w:p w:rsidR="00AC4241" w:rsidRPr="00A120BE" w:rsidRDefault="00AC4241" w:rsidP="00A120BE">
      <w:pPr>
        <w:spacing w:after="0"/>
        <w:jc w:val="center"/>
        <w:rPr>
          <w:rFonts w:ascii="Arial" w:hAnsi="Arial" w:cs="Arial"/>
          <w:sz w:val="28"/>
          <w:szCs w:val="28"/>
        </w:rPr>
      </w:pPr>
    </w:p>
    <w:p w:rsidR="00AC4241" w:rsidRPr="00A120BE" w:rsidRDefault="00AC4241" w:rsidP="00A120BE">
      <w:pPr>
        <w:spacing w:after="0"/>
        <w:jc w:val="center"/>
        <w:rPr>
          <w:rFonts w:ascii="Arial" w:hAnsi="Arial" w:cs="Arial"/>
          <w:sz w:val="28"/>
          <w:szCs w:val="28"/>
        </w:rPr>
      </w:pPr>
      <w:r w:rsidRPr="00A120BE">
        <w:rPr>
          <w:rFonts w:ascii="Arial" w:hAnsi="Arial" w:cs="Arial"/>
          <w:sz w:val="28"/>
          <w:szCs w:val="28"/>
        </w:rPr>
        <w:t xml:space="preserve">Brick Redevelopment Opportunity </w:t>
      </w:r>
      <w:r w:rsidR="0050154B">
        <w:rPr>
          <w:rFonts w:ascii="Arial" w:hAnsi="Arial" w:cs="Arial"/>
          <w:sz w:val="28"/>
          <w:szCs w:val="28"/>
        </w:rPr>
        <w:t>w</w:t>
      </w:r>
      <w:r w:rsidRPr="00A120BE">
        <w:rPr>
          <w:rFonts w:ascii="Arial" w:hAnsi="Arial" w:cs="Arial"/>
          <w:sz w:val="28"/>
          <w:szCs w:val="28"/>
        </w:rPr>
        <w:t>ith Lot</w:t>
      </w:r>
    </w:p>
    <w:p w:rsidR="00AC4241" w:rsidRPr="00A120BE" w:rsidRDefault="00AC4241" w:rsidP="00A120BE">
      <w:pPr>
        <w:spacing w:after="0"/>
        <w:jc w:val="center"/>
        <w:rPr>
          <w:rFonts w:ascii="Arial" w:hAnsi="Arial" w:cs="Arial"/>
          <w:sz w:val="28"/>
          <w:szCs w:val="28"/>
        </w:rPr>
      </w:pPr>
    </w:p>
    <w:p w:rsidR="00AC4241" w:rsidRDefault="00AC4241" w:rsidP="00A120BE">
      <w:pPr>
        <w:spacing w:after="0"/>
        <w:jc w:val="center"/>
        <w:rPr>
          <w:rFonts w:ascii="Arial" w:hAnsi="Arial" w:cs="Arial"/>
        </w:rPr>
      </w:pPr>
      <w:r>
        <w:rPr>
          <w:rFonts w:ascii="Arial" w:hAnsi="Arial" w:cs="Arial"/>
          <w:noProof/>
        </w:rPr>
        <w:drawing>
          <wp:inline distT="0" distB="0" distL="0" distR="0">
            <wp:extent cx="3318280" cy="2488709"/>
            <wp:effectExtent l="19050" t="19050" r="15875"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056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21064" cy="2490797"/>
                    </a:xfrm>
                    <a:prstGeom prst="rect">
                      <a:avLst/>
                    </a:prstGeom>
                    <a:ln>
                      <a:solidFill>
                        <a:schemeClr val="tx1"/>
                      </a:solidFill>
                    </a:ln>
                  </pic:spPr>
                </pic:pic>
              </a:graphicData>
            </a:graphic>
          </wp:inline>
        </w:drawing>
      </w:r>
    </w:p>
    <w:p w:rsidR="00AC4241" w:rsidRPr="00A120BE" w:rsidRDefault="00AC4241" w:rsidP="00A120BE">
      <w:pPr>
        <w:spacing w:after="0"/>
        <w:jc w:val="center"/>
        <w:rPr>
          <w:rFonts w:ascii="Arial" w:hAnsi="Arial" w:cs="Arial"/>
          <w:b/>
        </w:rPr>
      </w:pPr>
      <w:r w:rsidRPr="00A120BE">
        <w:rPr>
          <w:rFonts w:ascii="Arial" w:hAnsi="Arial" w:cs="Arial"/>
          <w:b/>
        </w:rPr>
        <w:t>463 &amp; 466 Connecticut Street</w:t>
      </w:r>
    </w:p>
    <w:p w:rsidR="00AC4241" w:rsidRPr="00A120BE" w:rsidRDefault="00AC4241" w:rsidP="00A120BE">
      <w:pPr>
        <w:spacing w:after="0"/>
        <w:jc w:val="center"/>
        <w:rPr>
          <w:rFonts w:ascii="Arial" w:hAnsi="Arial" w:cs="Arial"/>
          <w:b/>
        </w:rPr>
      </w:pPr>
      <w:r w:rsidRPr="00A120BE">
        <w:rPr>
          <w:rFonts w:ascii="Arial" w:hAnsi="Arial" w:cs="Arial"/>
          <w:b/>
        </w:rPr>
        <w:t>Buffalo New York</w:t>
      </w:r>
    </w:p>
    <w:p w:rsidR="00AC4241" w:rsidRPr="00A120BE" w:rsidRDefault="00AC4241" w:rsidP="00AC4241">
      <w:pPr>
        <w:spacing w:after="0"/>
        <w:rPr>
          <w:rFonts w:ascii="Arial" w:hAnsi="Arial" w:cs="Arial"/>
          <w:b/>
        </w:rPr>
      </w:pPr>
    </w:p>
    <w:p w:rsidR="00AC4241" w:rsidRPr="00A120BE" w:rsidRDefault="00AC4241" w:rsidP="00AC4241">
      <w:pPr>
        <w:spacing w:after="0"/>
        <w:rPr>
          <w:rFonts w:ascii="Arial" w:hAnsi="Arial" w:cs="Arial"/>
          <w:b/>
        </w:rPr>
      </w:pPr>
      <w:r w:rsidRPr="00A120BE">
        <w:rPr>
          <w:rFonts w:ascii="Arial" w:hAnsi="Arial" w:cs="Arial"/>
          <w:b/>
        </w:rPr>
        <w:t>Building Lot Size:</w:t>
      </w:r>
      <w:r w:rsidRPr="00A120BE">
        <w:rPr>
          <w:rFonts w:ascii="Arial" w:hAnsi="Arial" w:cs="Arial"/>
          <w:b/>
        </w:rPr>
        <w:tab/>
        <w:t>30 x 116</w:t>
      </w:r>
    </w:p>
    <w:p w:rsidR="00AC4241" w:rsidRPr="00A120BE" w:rsidRDefault="00AC4241" w:rsidP="00AC4241">
      <w:pPr>
        <w:spacing w:after="0"/>
        <w:rPr>
          <w:rFonts w:ascii="Arial" w:hAnsi="Arial" w:cs="Arial"/>
          <w:b/>
        </w:rPr>
      </w:pPr>
      <w:r w:rsidRPr="00A120BE">
        <w:rPr>
          <w:rFonts w:ascii="Arial" w:hAnsi="Arial" w:cs="Arial"/>
          <w:b/>
        </w:rPr>
        <w:t>Vacant Lot</w:t>
      </w:r>
      <w:r w:rsidR="002651CA">
        <w:rPr>
          <w:rFonts w:ascii="Arial" w:hAnsi="Arial" w:cs="Arial"/>
          <w:b/>
        </w:rPr>
        <w:t>:</w:t>
      </w:r>
      <w:bookmarkStart w:id="0" w:name="_GoBack"/>
      <w:bookmarkEnd w:id="0"/>
      <w:r w:rsidRPr="00A120BE">
        <w:rPr>
          <w:rFonts w:ascii="Arial" w:hAnsi="Arial" w:cs="Arial"/>
          <w:b/>
        </w:rPr>
        <w:tab/>
      </w:r>
      <w:r w:rsidRPr="00A120BE">
        <w:rPr>
          <w:rFonts w:ascii="Arial" w:hAnsi="Arial" w:cs="Arial"/>
          <w:b/>
        </w:rPr>
        <w:tab/>
        <w:t>26 x 116</w:t>
      </w:r>
      <w:r w:rsidR="00A120BE">
        <w:rPr>
          <w:rFonts w:ascii="Arial" w:hAnsi="Arial" w:cs="Arial"/>
          <w:b/>
        </w:rPr>
        <w:t xml:space="preserve"> (across the street)</w:t>
      </w:r>
    </w:p>
    <w:p w:rsidR="00AC4241" w:rsidRPr="00A120BE" w:rsidRDefault="00AC4241" w:rsidP="00AC4241">
      <w:pPr>
        <w:spacing w:after="0"/>
        <w:rPr>
          <w:rFonts w:ascii="Arial" w:hAnsi="Arial" w:cs="Arial"/>
          <w:b/>
        </w:rPr>
      </w:pPr>
    </w:p>
    <w:p w:rsidR="00AC4241" w:rsidRPr="00A120BE" w:rsidRDefault="00AC4241" w:rsidP="00AC4241">
      <w:pPr>
        <w:spacing w:after="0"/>
        <w:rPr>
          <w:rFonts w:ascii="Arial" w:hAnsi="Arial" w:cs="Arial"/>
          <w:b/>
        </w:rPr>
      </w:pPr>
      <w:r w:rsidRPr="00A120BE">
        <w:rPr>
          <w:rFonts w:ascii="Arial" w:hAnsi="Arial" w:cs="Arial"/>
          <w:b/>
        </w:rPr>
        <w:t>Building Size:</w:t>
      </w:r>
      <w:r w:rsidRPr="00A120BE">
        <w:rPr>
          <w:rFonts w:ascii="Arial" w:hAnsi="Arial" w:cs="Arial"/>
          <w:b/>
        </w:rPr>
        <w:tab/>
        <w:t>6840 sq. ft. (3420 sq. ft. per floor)</w:t>
      </w:r>
    </w:p>
    <w:p w:rsidR="00AC4241" w:rsidRPr="00A120BE" w:rsidRDefault="00AC4241" w:rsidP="00AC4241">
      <w:pPr>
        <w:spacing w:after="0"/>
        <w:rPr>
          <w:rFonts w:ascii="Arial" w:hAnsi="Arial" w:cs="Arial"/>
          <w:b/>
        </w:rPr>
      </w:pPr>
    </w:p>
    <w:p w:rsidR="00AC4241" w:rsidRPr="00A120BE" w:rsidRDefault="00AC4241" w:rsidP="00AC4241">
      <w:pPr>
        <w:spacing w:after="0"/>
        <w:rPr>
          <w:rFonts w:ascii="Arial" w:hAnsi="Arial" w:cs="Arial"/>
          <w:b/>
        </w:rPr>
      </w:pPr>
      <w:r w:rsidRPr="00A120BE">
        <w:rPr>
          <w:rFonts w:ascii="Arial" w:hAnsi="Arial" w:cs="Arial"/>
          <w:b/>
        </w:rPr>
        <w:t>Features:</w:t>
      </w:r>
    </w:p>
    <w:p w:rsidR="00AC4241" w:rsidRPr="00A120BE" w:rsidRDefault="00AC4241" w:rsidP="00AC4241">
      <w:pPr>
        <w:pStyle w:val="ListParagraph"/>
        <w:numPr>
          <w:ilvl w:val="0"/>
          <w:numId w:val="1"/>
        </w:numPr>
        <w:spacing w:after="0"/>
        <w:rPr>
          <w:rFonts w:ascii="Arial" w:hAnsi="Arial" w:cs="Arial"/>
          <w:b/>
        </w:rPr>
      </w:pPr>
      <w:r w:rsidRPr="00A120BE">
        <w:rPr>
          <w:rFonts w:ascii="Arial" w:hAnsi="Arial" w:cs="Arial"/>
          <w:b/>
        </w:rPr>
        <w:t>Building is fairly gutted and ready for rehab</w:t>
      </w:r>
    </w:p>
    <w:p w:rsidR="00AC4241" w:rsidRPr="00A120BE" w:rsidRDefault="00AC4241" w:rsidP="00AC4241">
      <w:pPr>
        <w:pStyle w:val="ListParagraph"/>
        <w:numPr>
          <w:ilvl w:val="0"/>
          <w:numId w:val="1"/>
        </w:numPr>
        <w:spacing w:after="0"/>
        <w:rPr>
          <w:rFonts w:ascii="Arial" w:hAnsi="Arial" w:cs="Arial"/>
          <w:b/>
        </w:rPr>
      </w:pPr>
      <w:r w:rsidRPr="00A120BE">
        <w:rPr>
          <w:rFonts w:ascii="Arial" w:hAnsi="Arial" w:cs="Arial"/>
          <w:b/>
        </w:rPr>
        <w:t xml:space="preserve">High 12 </w:t>
      </w:r>
      <w:proofErr w:type="spellStart"/>
      <w:r w:rsidRPr="00A120BE">
        <w:rPr>
          <w:rFonts w:ascii="Arial" w:hAnsi="Arial" w:cs="Arial"/>
          <w:b/>
        </w:rPr>
        <w:t>ft</w:t>
      </w:r>
      <w:proofErr w:type="spellEnd"/>
      <w:r w:rsidRPr="00A120BE">
        <w:rPr>
          <w:rFonts w:ascii="Arial" w:hAnsi="Arial" w:cs="Arial"/>
          <w:b/>
        </w:rPr>
        <w:t xml:space="preserve"> ceilings</w:t>
      </w:r>
    </w:p>
    <w:p w:rsidR="00AC4241" w:rsidRPr="00A120BE" w:rsidRDefault="00AC4241" w:rsidP="00AC4241">
      <w:pPr>
        <w:pStyle w:val="ListParagraph"/>
        <w:numPr>
          <w:ilvl w:val="0"/>
          <w:numId w:val="1"/>
        </w:numPr>
        <w:spacing w:after="0"/>
        <w:rPr>
          <w:rFonts w:ascii="Arial" w:hAnsi="Arial" w:cs="Arial"/>
          <w:b/>
        </w:rPr>
      </w:pPr>
      <w:r w:rsidRPr="00A120BE">
        <w:rPr>
          <w:rFonts w:ascii="Arial" w:hAnsi="Arial" w:cs="Arial"/>
          <w:b/>
        </w:rPr>
        <w:t>Historical Tax Credit available to assist in rehab costs</w:t>
      </w:r>
    </w:p>
    <w:p w:rsidR="00AC4241" w:rsidRPr="00A120BE" w:rsidRDefault="00AC4241" w:rsidP="00AC4241">
      <w:pPr>
        <w:pStyle w:val="ListParagraph"/>
        <w:numPr>
          <w:ilvl w:val="0"/>
          <w:numId w:val="1"/>
        </w:numPr>
        <w:spacing w:after="0"/>
        <w:rPr>
          <w:rFonts w:ascii="Arial" w:hAnsi="Arial" w:cs="Arial"/>
          <w:b/>
        </w:rPr>
      </w:pPr>
      <w:r w:rsidRPr="00A120BE">
        <w:rPr>
          <w:rFonts w:ascii="Arial" w:hAnsi="Arial" w:cs="Arial"/>
          <w:b/>
        </w:rPr>
        <w:t xml:space="preserve">Located near </w:t>
      </w:r>
      <w:proofErr w:type="spellStart"/>
      <w:r w:rsidRPr="00A120BE">
        <w:rPr>
          <w:rFonts w:ascii="Arial" w:hAnsi="Arial" w:cs="Arial"/>
          <w:b/>
        </w:rPr>
        <w:t>D’Youville</w:t>
      </w:r>
      <w:proofErr w:type="spellEnd"/>
      <w:r w:rsidRPr="00A120BE">
        <w:rPr>
          <w:rFonts w:ascii="Arial" w:hAnsi="Arial" w:cs="Arial"/>
          <w:b/>
        </w:rPr>
        <w:t xml:space="preserve"> College</w:t>
      </w:r>
    </w:p>
    <w:p w:rsidR="00AC4241" w:rsidRPr="00A120BE" w:rsidRDefault="00AC4241" w:rsidP="00AC4241">
      <w:pPr>
        <w:pStyle w:val="ListParagraph"/>
        <w:numPr>
          <w:ilvl w:val="0"/>
          <w:numId w:val="1"/>
        </w:numPr>
        <w:spacing w:after="0"/>
        <w:rPr>
          <w:rFonts w:ascii="Arial" w:hAnsi="Arial" w:cs="Arial"/>
          <w:b/>
        </w:rPr>
      </w:pPr>
      <w:r w:rsidRPr="00A120BE">
        <w:rPr>
          <w:rFonts w:ascii="Arial" w:hAnsi="Arial" w:cs="Arial"/>
          <w:b/>
        </w:rPr>
        <w:t>Up and coming area featuring new residential, restaurants and retail</w:t>
      </w:r>
    </w:p>
    <w:p w:rsidR="00AC4241" w:rsidRPr="00A120BE" w:rsidRDefault="005967F0" w:rsidP="00AC4241">
      <w:pPr>
        <w:pStyle w:val="ListParagraph"/>
        <w:numPr>
          <w:ilvl w:val="0"/>
          <w:numId w:val="1"/>
        </w:numPr>
        <w:spacing w:after="0"/>
        <w:rPr>
          <w:rFonts w:ascii="Arial" w:hAnsi="Arial" w:cs="Arial"/>
          <w:b/>
        </w:rPr>
      </w:pPr>
      <w:r>
        <w:rPr>
          <w:rFonts w:ascii="Arial" w:hAnsi="Arial" w:cs="Arial"/>
          <w:b/>
        </w:rPr>
        <w:t>$295,000 sale price includes</w:t>
      </w:r>
      <w:r w:rsidR="00AC4241" w:rsidRPr="00A120BE">
        <w:rPr>
          <w:rFonts w:ascii="Arial" w:hAnsi="Arial" w:cs="Arial"/>
          <w:b/>
        </w:rPr>
        <w:t xml:space="preserve"> building and lot</w:t>
      </w:r>
    </w:p>
    <w:p w:rsidR="00AC4241" w:rsidRPr="00A120BE" w:rsidRDefault="00AC4241" w:rsidP="00AC4241">
      <w:pPr>
        <w:spacing w:after="0"/>
        <w:rPr>
          <w:rFonts w:ascii="Arial" w:hAnsi="Arial" w:cs="Arial"/>
          <w:b/>
        </w:rPr>
      </w:pPr>
    </w:p>
    <w:p w:rsidR="00AC4241" w:rsidRPr="00A120BE" w:rsidRDefault="00AC4241" w:rsidP="00AC4241">
      <w:pPr>
        <w:spacing w:after="0"/>
        <w:rPr>
          <w:rFonts w:ascii="Arial" w:hAnsi="Arial" w:cs="Arial"/>
          <w:b/>
        </w:rPr>
        <w:sectPr w:rsidR="00AC4241" w:rsidRPr="00A120BE" w:rsidSect="00AC4241">
          <w:pgSz w:w="12240" w:h="15840"/>
          <w:pgMar w:top="1152" w:right="1152" w:bottom="1152" w:left="1152" w:header="720" w:footer="720" w:gutter="0"/>
          <w:cols w:space="720"/>
          <w:docGrid w:linePitch="360"/>
        </w:sectPr>
      </w:pPr>
    </w:p>
    <w:p w:rsidR="00AC4241" w:rsidRPr="00A120BE" w:rsidRDefault="00AC4241" w:rsidP="00A120BE">
      <w:pPr>
        <w:spacing w:after="0"/>
        <w:jc w:val="center"/>
        <w:rPr>
          <w:rFonts w:ascii="Arial" w:hAnsi="Arial" w:cs="Arial"/>
          <w:b/>
        </w:rPr>
      </w:pPr>
      <w:r w:rsidRPr="00A120BE">
        <w:rPr>
          <w:rFonts w:ascii="Arial" w:hAnsi="Arial" w:cs="Arial"/>
          <w:b/>
        </w:rPr>
        <w:t>Hastings Cohn Real Estate</w:t>
      </w:r>
    </w:p>
    <w:p w:rsidR="00AC4241" w:rsidRPr="00A120BE" w:rsidRDefault="00AC4241" w:rsidP="00A120BE">
      <w:pPr>
        <w:spacing w:after="0"/>
        <w:jc w:val="center"/>
        <w:rPr>
          <w:rFonts w:ascii="Arial" w:hAnsi="Arial" w:cs="Arial"/>
          <w:b/>
        </w:rPr>
      </w:pPr>
      <w:r w:rsidRPr="00A120BE">
        <w:rPr>
          <w:rFonts w:ascii="Arial" w:hAnsi="Arial" w:cs="Arial"/>
          <w:b/>
        </w:rPr>
        <w:t>James (Jay) Newman</w:t>
      </w:r>
    </w:p>
    <w:p w:rsidR="00AC4241" w:rsidRPr="00A120BE" w:rsidRDefault="00AC4241" w:rsidP="00A120BE">
      <w:pPr>
        <w:spacing w:after="0"/>
        <w:jc w:val="center"/>
        <w:rPr>
          <w:rFonts w:ascii="Arial" w:hAnsi="Arial" w:cs="Arial"/>
          <w:b/>
        </w:rPr>
      </w:pPr>
      <w:r w:rsidRPr="00A120BE">
        <w:rPr>
          <w:rFonts w:ascii="Arial" w:hAnsi="Arial" w:cs="Arial"/>
          <w:b/>
        </w:rPr>
        <w:t>Licensed Real Estate Broker</w:t>
      </w:r>
    </w:p>
    <w:p w:rsidR="00AC4241" w:rsidRPr="00A120BE" w:rsidRDefault="00AC4241" w:rsidP="00A120BE">
      <w:pPr>
        <w:spacing w:after="0"/>
        <w:jc w:val="center"/>
        <w:rPr>
          <w:rFonts w:ascii="Arial" w:hAnsi="Arial" w:cs="Arial"/>
          <w:b/>
        </w:rPr>
      </w:pPr>
      <w:r w:rsidRPr="00A120BE">
        <w:rPr>
          <w:rFonts w:ascii="Arial" w:hAnsi="Arial" w:cs="Arial"/>
          <w:b/>
        </w:rPr>
        <w:t>716-886-3325</w:t>
      </w:r>
    </w:p>
    <w:p w:rsidR="00AC4241" w:rsidRPr="00A120BE" w:rsidRDefault="00AC4241" w:rsidP="00A120BE">
      <w:pPr>
        <w:spacing w:after="0"/>
        <w:jc w:val="center"/>
        <w:rPr>
          <w:rFonts w:ascii="Arial" w:hAnsi="Arial" w:cs="Arial"/>
          <w:b/>
        </w:rPr>
      </w:pPr>
      <w:hyperlink r:id="rId6" w:history="1">
        <w:r w:rsidRPr="00A120BE">
          <w:rPr>
            <w:rStyle w:val="Hyperlink"/>
            <w:rFonts w:ascii="Arial" w:hAnsi="Arial" w:cs="Arial"/>
            <w:b/>
          </w:rPr>
          <w:t>www.hastingscohn.com</w:t>
        </w:r>
      </w:hyperlink>
    </w:p>
    <w:p w:rsidR="00AC4241" w:rsidRPr="00A120BE" w:rsidRDefault="00AC4241" w:rsidP="00A120BE">
      <w:pPr>
        <w:spacing w:after="0"/>
        <w:jc w:val="center"/>
        <w:rPr>
          <w:rFonts w:ascii="Arial" w:hAnsi="Arial" w:cs="Arial"/>
          <w:b/>
        </w:rPr>
      </w:pPr>
      <w:hyperlink r:id="rId7" w:history="1">
        <w:r w:rsidRPr="00A120BE">
          <w:rPr>
            <w:rStyle w:val="Hyperlink"/>
            <w:rFonts w:ascii="Arial" w:hAnsi="Arial" w:cs="Arial"/>
            <w:b/>
          </w:rPr>
          <w:t>alan@hastingscohn.com</w:t>
        </w:r>
      </w:hyperlink>
    </w:p>
    <w:p w:rsidR="00AC4241" w:rsidRPr="00A120BE" w:rsidRDefault="00AC4241" w:rsidP="00A120BE">
      <w:pPr>
        <w:spacing w:after="0"/>
        <w:jc w:val="center"/>
        <w:rPr>
          <w:rFonts w:ascii="Arial" w:hAnsi="Arial" w:cs="Arial"/>
          <w:b/>
        </w:rPr>
      </w:pPr>
    </w:p>
    <w:p w:rsidR="00AC4241" w:rsidRPr="00A120BE" w:rsidRDefault="00AC4241" w:rsidP="00A120BE">
      <w:pPr>
        <w:spacing w:after="0"/>
        <w:jc w:val="center"/>
        <w:rPr>
          <w:rFonts w:ascii="Arial" w:hAnsi="Arial" w:cs="Arial"/>
          <w:b/>
        </w:rPr>
      </w:pPr>
      <w:r w:rsidRPr="00A120BE">
        <w:rPr>
          <w:rFonts w:ascii="Arial" w:hAnsi="Arial" w:cs="Arial"/>
          <w:b/>
          <w:noProof/>
        </w:rPr>
        <w:drawing>
          <wp:inline distT="0" distB="0" distL="0" distR="0">
            <wp:extent cx="731808" cy="731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z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320" cy="739320"/>
                    </a:xfrm>
                    <a:prstGeom prst="rect">
                      <a:avLst/>
                    </a:prstGeom>
                  </pic:spPr>
                </pic:pic>
              </a:graphicData>
            </a:graphic>
          </wp:inline>
        </w:drawing>
      </w:r>
    </w:p>
    <w:p w:rsidR="00AC4241" w:rsidRPr="00A120BE" w:rsidRDefault="00AC4241" w:rsidP="00A120BE">
      <w:pPr>
        <w:spacing w:after="0"/>
        <w:jc w:val="center"/>
        <w:rPr>
          <w:rFonts w:ascii="Arial" w:hAnsi="Arial" w:cs="Arial"/>
          <w:b/>
        </w:rPr>
        <w:sectPr w:rsidR="00AC4241" w:rsidRPr="00A120BE" w:rsidSect="00AC4241">
          <w:type w:val="continuous"/>
          <w:pgSz w:w="12240" w:h="15840"/>
          <w:pgMar w:top="1440" w:right="1440" w:bottom="1440" w:left="1440" w:header="720" w:footer="720" w:gutter="0"/>
          <w:cols w:num="2" w:space="720"/>
          <w:docGrid w:linePitch="360"/>
        </w:sectPr>
      </w:pPr>
    </w:p>
    <w:p w:rsidR="00AC4241" w:rsidRPr="00A120BE" w:rsidRDefault="00AC4241" w:rsidP="00AC4241">
      <w:pPr>
        <w:spacing w:after="0"/>
        <w:rPr>
          <w:rFonts w:ascii="Arial" w:hAnsi="Arial" w:cs="Arial"/>
          <w:b/>
        </w:rPr>
      </w:pPr>
    </w:p>
    <w:p w:rsidR="00AC4241" w:rsidRPr="00AC4241" w:rsidRDefault="00AC4241" w:rsidP="00AC4241">
      <w:pPr>
        <w:spacing w:after="0"/>
        <w:rPr>
          <w:rFonts w:ascii="Arial" w:hAnsi="Arial" w:cs="Arial"/>
          <w:sz w:val="16"/>
          <w:szCs w:val="16"/>
        </w:rPr>
      </w:pPr>
      <w:r w:rsidRPr="00AC4241">
        <w:rPr>
          <w:rFonts w:ascii="Arial" w:hAnsi="Arial" w:cs="Arial"/>
          <w:sz w:val="16"/>
          <w:szCs w:val="16"/>
        </w:rPr>
        <w:t>ALTHOUGH ALL INFORMATION FURNISHED REGARDING PROPERTY FOR SALE, RENTAL OR FINANCING IS FROM SOURCES DEEMED RELIABLE, SUCH INFORMATION HAS NOT BEEN VERIFIED, AND NO EXPRESS REPRESENTATION IS MADE NOR IS ANY TO BE IMPLIED AS TO THE ACCURACY THEREOF AND IT IS SUBMITTED SUBJECT TO ERRORS, OMISSIONS, CHANGE OF PRICE, RENTAL OR OTHER CONDITIONS PRIOR SALE LEASE OR FINANCING OR WITHDRAWAL WITHOUT NOTICE.</w:t>
      </w:r>
    </w:p>
    <w:sectPr w:rsidR="00AC4241" w:rsidRPr="00AC4241" w:rsidSect="00AC424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924EE"/>
    <w:multiLevelType w:val="hybridMultilevel"/>
    <w:tmpl w:val="12BA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41"/>
    <w:rsid w:val="002651CA"/>
    <w:rsid w:val="0050154B"/>
    <w:rsid w:val="00543511"/>
    <w:rsid w:val="005967F0"/>
    <w:rsid w:val="00A120BE"/>
    <w:rsid w:val="00AC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081AD-D078-455C-8CC7-48706792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241"/>
    <w:pPr>
      <w:ind w:left="720"/>
      <w:contextualSpacing/>
    </w:pPr>
  </w:style>
  <w:style w:type="character" w:styleId="Hyperlink">
    <w:name w:val="Hyperlink"/>
    <w:basedOn w:val="DefaultParagraphFont"/>
    <w:uiPriority w:val="99"/>
    <w:unhideWhenUsed/>
    <w:rsid w:val="00AC4241"/>
    <w:rPr>
      <w:color w:val="0563C1" w:themeColor="hyperlink"/>
      <w:u w:val="single"/>
    </w:rPr>
  </w:style>
  <w:style w:type="paragraph" w:styleId="BalloonText">
    <w:name w:val="Balloon Text"/>
    <w:basedOn w:val="Normal"/>
    <w:link w:val="BalloonTextChar"/>
    <w:uiPriority w:val="99"/>
    <w:semiHidden/>
    <w:unhideWhenUsed/>
    <w:rsid w:val="00596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lan@hastingscoh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stingscoh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Hastings</dc:creator>
  <cp:keywords/>
  <dc:description/>
  <cp:lastModifiedBy>Alan Hastings</cp:lastModifiedBy>
  <cp:revision>4</cp:revision>
  <cp:lastPrinted>2018-10-09T15:48:00Z</cp:lastPrinted>
  <dcterms:created xsi:type="dcterms:W3CDTF">2018-10-09T14:34:00Z</dcterms:created>
  <dcterms:modified xsi:type="dcterms:W3CDTF">2018-10-09T16:04:00Z</dcterms:modified>
</cp:coreProperties>
</file>