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C0FBC" w14:textId="3E5D9E63" w:rsidR="00065EBB" w:rsidRDefault="003E50A5" w:rsidP="003E50A5">
      <w:pPr>
        <w:jc w:val="center"/>
        <w:rPr>
          <w:sz w:val="32"/>
          <w:szCs w:val="32"/>
        </w:rPr>
      </w:pPr>
      <w:r>
        <w:rPr>
          <w:sz w:val="32"/>
          <w:szCs w:val="32"/>
        </w:rPr>
        <w:t>OFFER INSTRUCTIONS FOR</w:t>
      </w:r>
    </w:p>
    <w:p w14:paraId="090D5DFC" w14:textId="630C0803" w:rsidR="003E50A5" w:rsidRDefault="003E50A5" w:rsidP="003E50A5">
      <w:pPr>
        <w:jc w:val="center"/>
        <w:rPr>
          <w:sz w:val="32"/>
          <w:szCs w:val="32"/>
        </w:rPr>
      </w:pPr>
      <w:r>
        <w:rPr>
          <w:sz w:val="32"/>
          <w:szCs w:val="32"/>
        </w:rPr>
        <w:t>4953 PRESIDENTS WAY</w:t>
      </w:r>
    </w:p>
    <w:p w14:paraId="09A11DDD" w14:textId="353ACBFA" w:rsidR="003E50A5" w:rsidRDefault="003E50A5" w:rsidP="003E50A5">
      <w:pPr>
        <w:jc w:val="center"/>
        <w:rPr>
          <w:sz w:val="32"/>
          <w:szCs w:val="32"/>
        </w:rPr>
      </w:pPr>
      <w:r>
        <w:rPr>
          <w:sz w:val="32"/>
          <w:szCs w:val="32"/>
        </w:rPr>
        <w:t>TUCKER, GA 30084</w:t>
      </w:r>
    </w:p>
    <w:p w14:paraId="1913FD93" w14:textId="77777777" w:rsidR="003E50A5" w:rsidRDefault="003E50A5" w:rsidP="003E50A5">
      <w:pPr>
        <w:jc w:val="center"/>
        <w:rPr>
          <w:sz w:val="32"/>
          <w:szCs w:val="32"/>
        </w:rPr>
      </w:pPr>
    </w:p>
    <w:p w14:paraId="6FA5810B" w14:textId="77777777" w:rsidR="003E50A5" w:rsidRDefault="003E50A5" w:rsidP="003E50A5">
      <w:pPr>
        <w:rPr>
          <w:sz w:val="32"/>
          <w:szCs w:val="32"/>
        </w:rPr>
      </w:pPr>
      <w:r w:rsidRPr="003E50A5">
        <w:rPr>
          <w:sz w:val="32"/>
          <w:szCs w:val="32"/>
        </w:rPr>
        <w:t xml:space="preserve">ALL OFFERS ARE TO BE MADE IN "LOI" FORMAT. SELLER </w:t>
      </w:r>
      <w:r>
        <w:rPr>
          <w:sz w:val="32"/>
          <w:szCs w:val="32"/>
        </w:rPr>
        <w:t xml:space="preserve">NAME </w:t>
      </w:r>
      <w:r w:rsidRPr="003E50A5">
        <w:rPr>
          <w:sz w:val="32"/>
          <w:szCs w:val="32"/>
        </w:rPr>
        <w:t>SHOULD READ "VELOCITY COMMERCIAL CAPITAL, LLC"</w:t>
      </w:r>
      <w:r>
        <w:rPr>
          <w:sz w:val="32"/>
          <w:szCs w:val="32"/>
        </w:rPr>
        <w:t>.</w:t>
      </w:r>
      <w:r w:rsidRPr="003E50A5">
        <w:rPr>
          <w:sz w:val="32"/>
          <w:szCs w:val="32"/>
        </w:rPr>
        <w:t xml:space="preserve"> EARNEST MONEY TO BE 5% OF THE PURCHASER PRICE, INCREASED TO 10% UPON REMOVAL OF CONTINGENCIES. THE FOLLOWING TO BE INCLUDED IN ALL OFFERS SUBMITTED:  </w:t>
      </w:r>
    </w:p>
    <w:p w14:paraId="54B1B719" w14:textId="4C6D05FF" w:rsidR="003E50A5" w:rsidRPr="003E50A5" w:rsidRDefault="003E50A5" w:rsidP="003E50A5">
      <w:pPr>
        <w:rPr>
          <w:sz w:val="32"/>
          <w:szCs w:val="32"/>
        </w:rPr>
      </w:pPr>
      <w:r w:rsidRPr="003E50A5">
        <w:rPr>
          <w:sz w:val="32"/>
          <w:szCs w:val="32"/>
        </w:rPr>
        <w:t>"THE SELLER OF THE PROPERTY IS A LENDER WHO HAS ACQUIRED TITLE TO THE PROPERTY BY FORECLOSURE. THE SELLER MAKES NO REPRESENTATIONS NOR WARRANTIES EXPRESSED OR IMPLIED WITH RESPECT TO ANY ASPECT OF THE PROPERTY, INCLUDING WITHOUT LIMITATION THE STRUCTURAL OR FUNCTIONAL INTEGRITY OF ANY IMPROVEMENTS ON THE PROPERTY, THE CONFORMITY OF THE PROPERTY TO APPLICABLE ZONING, SUBDIVISION, SAFETY, FIRE, BUILDING CODE, HAZARDOUS MATERIAL, OR OTHER LAND USE REQUIREMENTS, OR ANY OTHER MATTER EFFECTING THE STABILITY OR INTEGRITY OF THE LAND OR ANY BUILDINGS OR IMPROVEMENTS. THE PROPERTY IS BEING CONVEYED 'AS IS, AND WITH ALL FAULTS</w:t>
      </w:r>
      <w:r>
        <w:rPr>
          <w:sz w:val="32"/>
          <w:szCs w:val="32"/>
        </w:rPr>
        <w:t>’</w:t>
      </w:r>
      <w:r w:rsidRPr="003E50A5">
        <w:rPr>
          <w:sz w:val="32"/>
          <w:szCs w:val="32"/>
        </w:rPr>
        <w:t xml:space="preserve"> WITHOUT REPRESENTATION OR WARRANTY BY SELLER EXCEPT AS EXPRESSLY SET FORTH IN THIS AGREEMENT AND PERSONAL PROPERTY</w:t>
      </w:r>
      <w:r>
        <w:rPr>
          <w:sz w:val="32"/>
          <w:szCs w:val="32"/>
        </w:rPr>
        <w:t xml:space="preserve"> IS BEING SOLD AND ASSIGNED ONLY TO THE EXTENT THAT IT MAY BE OWNED BY SELLER AND USED IN THE OPERATION OF THE PROPERTY.  BUYER AGREES TO ACCEPT THE PROPERTY WITH ALL PATENT AND LATENT DEFECTS.  BUYER WILL ACCEPT </w:t>
      </w:r>
      <w:r>
        <w:rPr>
          <w:sz w:val="32"/>
          <w:szCs w:val="32"/>
        </w:rPr>
        <w:lastRenderedPageBreak/>
        <w:t>THIS PROPERTY WITHOUT RELYING UPON ANY REPRESENTATIONS OR WARRANTY BY SELLER OR BY ANY OTHER PERSON AND BASED SOLELY UPON BUYER’S OWNER INSPECTIONS, INVESTIGATIONS AND FINANCIAL ANALYSIS OF THE PROPERTY.”</w:t>
      </w:r>
    </w:p>
    <w:sectPr w:rsidR="003E50A5" w:rsidRPr="003E50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0A5"/>
    <w:rsid w:val="00034635"/>
    <w:rsid w:val="00065EBB"/>
    <w:rsid w:val="003E50A5"/>
    <w:rsid w:val="009E2BA6"/>
    <w:rsid w:val="00BC1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C7D66"/>
  <w15:chartTrackingRefBased/>
  <w15:docId w15:val="{77AE0B7F-0E68-47E3-B4AB-B7017E12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50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50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50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50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50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50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50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50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50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50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50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50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50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50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50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50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50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50A5"/>
    <w:rPr>
      <w:rFonts w:eastAsiaTheme="majorEastAsia" w:cstheme="majorBidi"/>
      <w:color w:val="272727" w:themeColor="text1" w:themeTint="D8"/>
    </w:rPr>
  </w:style>
  <w:style w:type="paragraph" w:styleId="Title">
    <w:name w:val="Title"/>
    <w:basedOn w:val="Normal"/>
    <w:next w:val="Normal"/>
    <w:link w:val="TitleChar"/>
    <w:uiPriority w:val="10"/>
    <w:qFormat/>
    <w:rsid w:val="003E50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50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50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50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50A5"/>
    <w:pPr>
      <w:spacing w:before="160"/>
      <w:jc w:val="center"/>
    </w:pPr>
    <w:rPr>
      <w:i/>
      <w:iCs/>
      <w:color w:val="404040" w:themeColor="text1" w:themeTint="BF"/>
    </w:rPr>
  </w:style>
  <w:style w:type="character" w:customStyle="1" w:styleId="QuoteChar">
    <w:name w:val="Quote Char"/>
    <w:basedOn w:val="DefaultParagraphFont"/>
    <w:link w:val="Quote"/>
    <w:uiPriority w:val="29"/>
    <w:rsid w:val="003E50A5"/>
    <w:rPr>
      <w:i/>
      <w:iCs/>
      <w:color w:val="404040" w:themeColor="text1" w:themeTint="BF"/>
    </w:rPr>
  </w:style>
  <w:style w:type="paragraph" w:styleId="ListParagraph">
    <w:name w:val="List Paragraph"/>
    <w:basedOn w:val="Normal"/>
    <w:uiPriority w:val="34"/>
    <w:qFormat/>
    <w:rsid w:val="003E50A5"/>
    <w:pPr>
      <w:ind w:left="720"/>
      <w:contextualSpacing/>
    </w:pPr>
  </w:style>
  <w:style w:type="character" w:styleId="IntenseEmphasis">
    <w:name w:val="Intense Emphasis"/>
    <w:basedOn w:val="DefaultParagraphFont"/>
    <w:uiPriority w:val="21"/>
    <w:qFormat/>
    <w:rsid w:val="003E50A5"/>
    <w:rPr>
      <w:i/>
      <w:iCs/>
      <w:color w:val="0F4761" w:themeColor="accent1" w:themeShade="BF"/>
    </w:rPr>
  </w:style>
  <w:style w:type="paragraph" w:styleId="IntenseQuote">
    <w:name w:val="Intense Quote"/>
    <w:basedOn w:val="Normal"/>
    <w:next w:val="Normal"/>
    <w:link w:val="IntenseQuoteChar"/>
    <w:uiPriority w:val="30"/>
    <w:qFormat/>
    <w:rsid w:val="003E50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50A5"/>
    <w:rPr>
      <w:i/>
      <w:iCs/>
      <w:color w:val="0F4761" w:themeColor="accent1" w:themeShade="BF"/>
    </w:rPr>
  </w:style>
  <w:style w:type="character" w:styleId="IntenseReference">
    <w:name w:val="Intense Reference"/>
    <w:basedOn w:val="DefaultParagraphFont"/>
    <w:uiPriority w:val="32"/>
    <w:qFormat/>
    <w:rsid w:val="003E50A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219</Words>
  <Characters>1254</Characters>
  <Application>Microsoft Office Word</Application>
  <DocSecurity>0</DocSecurity>
  <Lines>10</Lines>
  <Paragraphs>2</Paragraphs>
  <ScaleCrop>false</ScaleCrop>
  <Company/>
  <LinksUpToDate>false</LinksUpToDate>
  <CharactersWithSpaces>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cp:revision>
  <dcterms:created xsi:type="dcterms:W3CDTF">2026-03-09T18:43:00Z</dcterms:created>
  <dcterms:modified xsi:type="dcterms:W3CDTF">2026-03-09T18:49:00Z</dcterms:modified>
</cp:coreProperties>
</file>