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382BC" w14:textId="77777777" w:rsidR="009317AF" w:rsidRDefault="00FA7044">
      <w:pPr>
        <w:spacing w:before="120" w:after="120"/>
        <w:jc w:val="center"/>
      </w:pPr>
      <w:r>
        <w:rPr>
          <w:noProof/>
        </w:rPr>
        <w:drawing>
          <wp:inline distT="0" distB="0" distL="0" distR="0" wp14:anchorId="0685571B" wp14:editId="2BA64EA7">
            <wp:extent cx="6215428" cy="695325"/>
            <wp:effectExtent l="0" t="0" r="0" b="0"/>
            <wp:docPr id="1619840781" name="Drawing 0" descr="8e096b304e99cf42da56170de408b71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9840781" name="Drawing 0" descr="8e096b304e99cf42da56170de408b71a.png"/>
                    <pic:cNvPicPr>
                      <a:picLocks noChangeAspect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t="44143" b="31412"/>
                    <a:stretch>
                      <a:fillRect/>
                    </a:stretch>
                  </pic:blipFill>
                  <pic:spPr>
                    <a:xfrm>
                      <a:off x="0" y="0"/>
                      <a:ext cx="6365036" cy="712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090" w:type="dxa"/>
        <w:tblBorders>
          <w:top w:val="none" w:sz="0" w:space="0" w:color="DBDBDB"/>
          <w:left w:val="none" w:sz="0" w:space="0" w:color="DBDBDB"/>
          <w:bottom w:val="none" w:sz="0" w:space="0" w:color="DBDBDB"/>
          <w:right w:val="none" w:sz="0" w:space="0" w:color="DBDBDB"/>
          <w:insideH w:val="none" w:sz="0" w:space="0" w:color="DBDBDB"/>
          <w:insideV w:val="none" w:sz="0" w:space="0" w:color="DBDBDB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90"/>
      </w:tblGrid>
      <w:tr w:rsidR="009317AF" w14:paraId="1AADBD70" w14:textId="77777777" w:rsidTr="008C2038">
        <w:trPr>
          <w:trHeight w:val="693"/>
        </w:trPr>
        <w:tc>
          <w:tcPr>
            <w:tcW w:w="9090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1B703E" w14:textId="19B4E8DB" w:rsidR="009317AF" w:rsidRDefault="00FA7044" w:rsidP="008C2038">
            <w:pPr>
              <w:spacing w:after="120" w:line="240" w:lineRule="auto"/>
            </w:pPr>
            <w:r w:rsidRPr="004B50FA">
              <w:rPr>
                <w:rFonts w:ascii="Arial Nova Condensed Bold" w:eastAsia="Arial Nova Condensed Bold" w:hAnsi="Arial Nova Condensed Bold" w:cs="Arial Nova Condensed Bold"/>
                <w:b/>
                <w:bCs/>
                <w:spacing w:val="-13"/>
                <w:sz w:val="40"/>
                <w:szCs w:val="40"/>
              </w:rPr>
              <w:t xml:space="preserve">Office Spaces Available! </w:t>
            </w:r>
            <w:r w:rsidRPr="004B50FA">
              <w:rPr>
                <w:rFonts w:ascii="Arial Nova Condensed Bold" w:eastAsia="Arial Nova Condensed Bold" w:hAnsi="Arial Nova Condensed Bold" w:cs="Arial Nova Condensed Bold"/>
                <w:b/>
                <w:bCs/>
                <w:spacing w:val="-11"/>
                <w:sz w:val="28"/>
                <w:szCs w:val="28"/>
              </w:rPr>
              <w:t>Call: 904-735-9996 or 904-882-8528</w:t>
            </w:r>
            <w:r w:rsidR="008C2038">
              <w:rPr>
                <w:rFonts w:ascii="Arial Nova Condensed Bold" w:eastAsia="Arial Nova Condensed Bold" w:hAnsi="Arial Nova Condensed Bold" w:cs="Arial Nova Condensed Bold"/>
                <w:b/>
                <w:bCs/>
                <w:spacing w:val="-11"/>
                <w:sz w:val="28"/>
                <w:szCs w:val="28"/>
              </w:rPr>
              <w:t xml:space="preserve"> </w:t>
            </w:r>
            <w:r w:rsidR="008C2038" w:rsidRPr="008C2038">
              <w:rPr>
                <w:rFonts w:ascii="Arial Nova Condensed Bold" w:eastAsia="Arial Nova Condensed Bold" w:hAnsi="Arial Nova Condensed Bold" w:cs="Arial Nova Condensed Bold"/>
                <w:b/>
                <w:bCs/>
                <w:spacing w:val="-11"/>
                <w:sz w:val="22"/>
                <w:szCs w:val="22"/>
              </w:rPr>
              <w:t>2301 Park Ave., Orange Park, FL</w:t>
            </w:r>
            <w:r w:rsidR="00241755">
              <w:rPr>
                <w:rFonts w:ascii="Arial Nova Condensed Bold" w:eastAsia="Arial Nova Condensed Bold" w:hAnsi="Arial Nova Condensed Bold" w:cs="Arial Nova Condensed Bold"/>
                <w:b/>
                <w:bCs/>
                <w:spacing w:val="-11"/>
                <w:sz w:val="22"/>
                <w:szCs w:val="22"/>
              </w:rPr>
              <w:t xml:space="preserve"> 32073</w:t>
            </w:r>
            <w:r w:rsidR="00D37961">
              <w:rPr>
                <w:rFonts w:ascii="Arial Nova Condensed Bold" w:eastAsia="Arial Nova Condensed Bold" w:hAnsi="Arial Nova Condensed Bold" w:cs="Arial Nova Condensed Bold"/>
                <w:b/>
                <w:bCs/>
                <w:spacing w:val="-11"/>
                <w:sz w:val="22"/>
                <w:szCs w:val="22"/>
              </w:rPr>
              <w:t xml:space="preserve"> (Suites 208-210)</w:t>
            </w:r>
          </w:p>
        </w:tc>
      </w:tr>
    </w:tbl>
    <w:p w14:paraId="16492D09" w14:textId="5DAE1AEA" w:rsidR="009317AF" w:rsidRDefault="00FA7044">
      <w:pPr>
        <w:spacing w:before="120" w:after="120" w:line="336" w:lineRule="auto"/>
      </w:pPr>
      <w:r>
        <w:rPr>
          <w:rFonts w:ascii="Georgia Pro" w:eastAsia="Georgia Pro" w:hAnsi="Georgia Pro" w:cs="Georgia Pro"/>
          <w:color w:val="3A3230"/>
        </w:rPr>
        <w:t xml:space="preserve">Our full-service SHARED office leases include furniture for your entire team or for solo professionals launching a private practice.  </w:t>
      </w:r>
      <w:r w:rsidR="009809F7">
        <w:rPr>
          <w:rFonts w:ascii="Georgia Pro" w:eastAsia="Georgia Pro" w:hAnsi="Georgia Pro" w:cs="Georgia Pro"/>
          <w:color w:val="3A3230"/>
        </w:rPr>
        <w:t xml:space="preserve">We also offer SEPARATE suites with two (2) rooms and a </w:t>
      </w:r>
      <w:r w:rsidR="00194D5A">
        <w:rPr>
          <w:rFonts w:ascii="Georgia Pro" w:eastAsia="Georgia Pro" w:hAnsi="Georgia Pro" w:cs="Georgia Pro"/>
          <w:color w:val="3A3230"/>
        </w:rPr>
        <w:t>powder rom.</w:t>
      </w:r>
    </w:p>
    <w:p w14:paraId="1CEA2B5F" w14:textId="22200BBD" w:rsidR="009317AF" w:rsidRDefault="00FA7044">
      <w:pPr>
        <w:spacing w:before="120" w:after="120" w:line="336" w:lineRule="auto"/>
        <w:rPr>
          <w:rFonts w:ascii="Georgia Pro" w:eastAsia="Georgia Pro" w:hAnsi="Georgia Pro" w:cs="Georgia Pro"/>
          <w:color w:val="3A3230"/>
        </w:rPr>
      </w:pPr>
      <w:r>
        <w:rPr>
          <w:rFonts w:ascii="Georgia Pro" w:eastAsia="Georgia Pro" w:hAnsi="Georgia Pro" w:cs="Georgia Pro"/>
          <w:color w:val="3A3230"/>
        </w:rPr>
        <w:t xml:space="preserve">Each office offers peaceful views of the surrounding green space and wetlands, creating a refreshing and inspiring work environment.  </w:t>
      </w:r>
      <w:r w:rsidR="008568DB">
        <w:rPr>
          <w:rFonts w:ascii="Georgia Pro" w:eastAsia="Georgia Pro" w:hAnsi="Georgia Pro" w:cs="Georgia Pro"/>
          <w:color w:val="3A3230"/>
        </w:rPr>
        <w:t xml:space="preserve"> </w:t>
      </w:r>
      <w:r>
        <w:rPr>
          <w:rFonts w:ascii="Georgia Pro" w:eastAsia="Georgia Pro" w:hAnsi="Georgia Pro" w:cs="Georgia Pro"/>
          <w:color w:val="3A3230"/>
        </w:rPr>
        <w:t xml:space="preserve">The property is fully accessible, features a spacious parking area, and offers affordable lease options designed to fit your needs.  </w:t>
      </w:r>
    </w:p>
    <w:tbl>
      <w:tblPr>
        <w:tblW w:w="9599" w:type="dxa"/>
        <w:tblInd w:w="180" w:type="dxa"/>
        <w:tblBorders>
          <w:top w:val="single" w:sz="6" w:space="0" w:color="3A3230"/>
          <w:left w:val="single" w:sz="6" w:space="0" w:color="3A3230"/>
          <w:bottom w:val="single" w:sz="6" w:space="0" w:color="3A3230"/>
          <w:right w:val="single" w:sz="6" w:space="0" w:color="3A3230"/>
          <w:insideH w:val="single" w:sz="6" w:space="0" w:color="3A3230"/>
          <w:insideV w:val="single" w:sz="6" w:space="0" w:color="3A323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80"/>
        <w:gridCol w:w="3120"/>
        <w:gridCol w:w="3120"/>
      </w:tblGrid>
      <w:tr w:rsidR="009317AF" w14:paraId="19E9E8B6" w14:textId="77777777" w:rsidTr="008568DB">
        <w:trPr>
          <w:trHeight w:val="4395"/>
        </w:trPr>
        <w:tc>
          <w:tcPr>
            <w:tcW w:w="3437" w:type="dxa"/>
            <w:shd w:val="clear" w:color="auto" w:fill="FFF6EA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2237E1BC" w14:textId="6FBAB46A" w:rsidR="008568DB" w:rsidRPr="008568DB" w:rsidRDefault="00FA7044" w:rsidP="008568DB">
            <w:pPr>
              <w:spacing w:before="120" w:after="120"/>
              <w:jc w:val="center"/>
            </w:pPr>
            <w:r>
              <w:rPr>
                <w:noProof/>
              </w:rPr>
              <w:drawing>
                <wp:inline distT="0" distB="0" distL="0" distR="0" wp14:anchorId="64C41C14" wp14:editId="42B2C133">
                  <wp:extent cx="1980565" cy="2362200"/>
                  <wp:effectExtent l="0" t="0" r="635" b="0"/>
                  <wp:docPr id="1" name="Drawing 1" descr="f8239f6464f7545cf02b539a5ae9f3b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8239f6464f7545cf02b539a5ae9f3b8.jpg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rcRect l="9259" t="29166" r="92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4708" cy="2367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  <w:shd w:val="clear" w:color="auto" w:fill="FFF6EA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4A94E62" w14:textId="77777777" w:rsidR="009317AF" w:rsidRDefault="00FA7044" w:rsidP="0089603F">
            <w:pPr>
              <w:spacing w:before="12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7CAEAA9" wp14:editId="660A6792">
                  <wp:extent cx="1751965" cy="2346960"/>
                  <wp:effectExtent l="0" t="0" r="635" b="0"/>
                  <wp:docPr id="4" name="Drawing 4" descr="71bf1e25a787deb509fff28fe39d40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71bf1e25a787deb509fff28fe39d4090.jpg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rcRect l="7279" t="17073" r="72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0193" cy="23579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Georgia Pro" w:eastAsia="Georgia Pro" w:hAnsi="Georgia Pro" w:cs="Georgia Pro"/>
                <w:color w:val="000000"/>
              </w:rPr>
              <w:t xml:space="preserve"> </w:t>
            </w:r>
          </w:p>
          <w:p w14:paraId="097E9992" w14:textId="2E30DF5E" w:rsidR="008568DB" w:rsidRPr="008568DB" w:rsidRDefault="008568DB" w:rsidP="008568DB">
            <w:pPr>
              <w:tabs>
                <w:tab w:val="left" w:pos="912"/>
              </w:tabs>
            </w:pPr>
            <w:r>
              <w:tab/>
            </w:r>
          </w:p>
        </w:tc>
        <w:tc>
          <w:tcPr>
            <w:tcW w:w="3081" w:type="dxa"/>
            <w:shd w:val="clear" w:color="auto" w:fill="FFF6EA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58D61CC7" w14:textId="77777777" w:rsidR="009317AF" w:rsidRDefault="00FA7044">
            <w:pPr>
              <w:spacing w:before="120" w:after="120"/>
              <w:jc w:val="center"/>
            </w:pPr>
            <w:r>
              <w:rPr>
                <w:noProof/>
              </w:rPr>
              <w:drawing>
                <wp:inline distT="0" distB="0" distL="0" distR="0" wp14:anchorId="314C354C" wp14:editId="27AD228F">
                  <wp:extent cx="1653540" cy="1325880"/>
                  <wp:effectExtent l="0" t="0" r="3810" b="7620"/>
                  <wp:docPr id="7" name="Drawing 7" descr="3f84c1b019e6092dc60a34325a03f4d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3f84c1b019e6092dc60a34325a03f4de.jpg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 b="117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5761" cy="1351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5B481B" w14:textId="1238706C" w:rsidR="006E5E89" w:rsidRPr="006E5E89" w:rsidRDefault="00FA7044" w:rsidP="006E5E89">
            <w:pPr>
              <w:spacing w:before="120" w:after="120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5EE817" wp14:editId="78523BD9">
                  <wp:extent cx="1722120" cy="1173480"/>
                  <wp:effectExtent l="0" t="0" r="0" b="7620"/>
                  <wp:docPr id="8" name="Drawing 8" descr="d0a11c84cf8d98acf1d2290c38db1ea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Drawing 8" descr="d0a11c84cf8d98acf1d2290c38db1ea4.jpg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7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17AF" w14:paraId="6F450DE4" w14:textId="77777777" w:rsidTr="008568DB">
        <w:trPr>
          <w:trHeight w:val="2325"/>
        </w:trPr>
        <w:tc>
          <w:tcPr>
            <w:tcW w:w="3437" w:type="dxa"/>
            <w:shd w:val="clear" w:color="auto" w:fill="FFF6EA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3D914ABC" w14:textId="77777777" w:rsidR="009317AF" w:rsidRDefault="00FA7044">
            <w:pPr>
              <w:spacing w:before="120" w:after="120"/>
              <w:jc w:val="center"/>
            </w:pPr>
            <w:r>
              <w:rPr>
                <w:noProof/>
              </w:rPr>
              <w:drawing>
                <wp:inline distT="0" distB="0" distL="0" distR="0" wp14:anchorId="21A80953" wp14:editId="331F00AA">
                  <wp:extent cx="1752566" cy="1295400"/>
                  <wp:effectExtent l="0" t="0" r="635" b="0"/>
                  <wp:docPr id="2" name="Drawing 2" descr="e0bc6c684f5711b18c72de03877c44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0bc6c684f5711b18c72de03877c4494.jpg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rcRect t="32157" b="36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7415" cy="12989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44BBE0" w14:textId="118CA80C" w:rsidR="009317AF" w:rsidRDefault="00FA7044" w:rsidP="008568DB">
            <w:pPr>
              <w:spacing w:before="120" w:after="120"/>
              <w:jc w:val="center"/>
            </w:pPr>
            <w:r>
              <w:rPr>
                <w:noProof/>
              </w:rPr>
              <w:drawing>
                <wp:inline distT="0" distB="0" distL="0" distR="0" wp14:anchorId="6106FA6B" wp14:editId="6A439D26">
                  <wp:extent cx="1751965" cy="1341120"/>
                  <wp:effectExtent l="0" t="0" r="635" b="0"/>
                  <wp:docPr id="3" name="Drawing 3" descr="9225e0551671162a56fd55da4c04d9a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9225e0551671162a56fd55da4c04d9a8.jpg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rcRect t="9000" b="232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9454" cy="13468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  <w:shd w:val="clear" w:color="auto" w:fill="FFF6EA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47E87C4E" w14:textId="77777777" w:rsidR="009317AF" w:rsidRDefault="00FA7044">
            <w:pPr>
              <w:spacing w:before="120" w:after="120"/>
              <w:jc w:val="center"/>
            </w:pPr>
            <w:r>
              <w:rPr>
                <w:noProof/>
              </w:rPr>
              <w:drawing>
                <wp:inline distT="0" distB="0" distL="0" distR="0" wp14:anchorId="1A696E57" wp14:editId="62BCF9A9">
                  <wp:extent cx="1751919" cy="1348740"/>
                  <wp:effectExtent l="0" t="0" r="1270" b="3810"/>
                  <wp:docPr id="5" name="Drawing 5" descr="07f9370f44375b1f4eeecef2f67d2cc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7f9370f44375b1f4eeecef2f67d2cc6.jpg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rcRect l="6711" r="67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6730" cy="1352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70D314F" w14:textId="23BF6CB8" w:rsidR="009317AF" w:rsidRDefault="00FA7044" w:rsidP="008568DB">
            <w:pPr>
              <w:spacing w:before="120" w:after="120"/>
              <w:jc w:val="center"/>
            </w:pPr>
            <w:r>
              <w:rPr>
                <w:noProof/>
              </w:rPr>
              <w:drawing>
                <wp:inline distT="0" distB="0" distL="0" distR="0" wp14:anchorId="6F26883D" wp14:editId="60507637">
                  <wp:extent cx="1751965" cy="1280160"/>
                  <wp:effectExtent l="0" t="0" r="635" b="0"/>
                  <wp:docPr id="6" name="Drawing 6" descr="2e03176fa441eecba7945798cef023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2e03176fa441eecba7945798cef02381.jpg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rcRect t="16960" b="92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3771" cy="128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81" w:type="dxa"/>
            <w:shd w:val="clear" w:color="auto" w:fill="FFF6EA"/>
            <w:tcMar>
              <w:top w:w="180" w:type="dxa"/>
              <w:left w:w="180" w:type="dxa"/>
              <w:bottom w:w="180" w:type="dxa"/>
              <w:right w:w="180" w:type="dxa"/>
            </w:tcMar>
          </w:tcPr>
          <w:p w14:paraId="102982F0" w14:textId="77777777" w:rsidR="009317AF" w:rsidRDefault="00FA7044">
            <w:pPr>
              <w:spacing w:before="120" w:after="120"/>
              <w:jc w:val="center"/>
            </w:pPr>
            <w:r>
              <w:rPr>
                <w:noProof/>
              </w:rPr>
              <w:drawing>
                <wp:inline distT="0" distB="0" distL="0" distR="0" wp14:anchorId="6BA517D7" wp14:editId="3A4F2201">
                  <wp:extent cx="1752600" cy="1409700"/>
                  <wp:effectExtent l="0" t="0" r="0" b="0"/>
                  <wp:docPr id="9" name="Drawing 9" descr="ae4adfabf3447450081f930f673f12b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e4adfabf3447450081f930f673f12b9.jpg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DAC85B" w14:textId="39C98C45" w:rsidR="009317AF" w:rsidRDefault="00FA7044" w:rsidP="008568DB">
            <w:pPr>
              <w:spacing w:before="120" w:after="120"/>
              <w:jc w:val="center"/>
            </w:pPr>
            <w:r>
              <w:rPr>
                <w:noProof/>
              </w:rPr>
              <w:drawing>
                <wp:inline distT="0" distB="0" distL="0" distR="0" wp14:anchorId="3D3CD461" wp14:editId="58313FA3">
                  <wp:extent cx="1676046" cy="1203960"/>
                  <wp:effectExtent l="0" t="0" r="635" b="0"/>
                  <wp:docPr id="10" name="Drawing 10" descr="96439da8e26fcbe527edf0e62975ef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96439da8e26fcbe527edf0e62975ef43.jpg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rcRect l="13488" t="9418" r="13488" b="160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9340" cy="1213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732E4EE" w14:textId="3813A277" w:rsidR="009317AF" w:rsidRDefault="009317AF" w:rsidP="008568DB">
      <w:pPr>
        <w:spacing w:before="120" w:after="120" w:line="336" w:lineRule="auto"/>
      </w:pPr>
    </w:p>
    <w:sectPr w:rsidR="009317AF" w:rsidSect="004718A5">
      <w:pgSz w:w="12240" w:h="15840" w:code="1"/>
      <w:pgMar w:top="432" w:right="1440" w:bottom="432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732300" w14:textId="77777777" w:rsidR="00911534" w:rsidRDefault="00911534" w:rsidP="00911534">
      <w:pPr>
        <w:spacing w:after="0" w:line="240" w:lineRule="auto"/>
      </w:pPr>
      <w:r>
        <w:separator/>
      </w:r>
    </w:p>
  </w:endnote>
  <w:endnote w:type="continuationSeparator" w:id="0">
    <w:p w14:paraId="3711164A" w14:textId="77777777" w:rsidR="00911534" w:rsidRDefault="00911534" w:rsidP="009115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1786F109-D6B2-4BC3-A705-348707A52BC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ova Condensed Bold">
    <w:altName w:val="Arial"/>
    <w:charset w:val="00"/>
    <w:family w:val="auto"/>
    <w:pitch w:val="default"/>
  </w:font>
  <w:font w:name="Georgia Pro">
    <w:charset w:val="00"/>
    <w:family w:val="roman"/>
    <w:pitch w:val="variable"/>
    <w:sig w:usb0="800002AF" w:usb1="00000003" w:usb2="00000000" w:usb3="00000000" w:csb0="0000009F" w:csb1="00000000"/>
    <w:embedRegular r:id="rId2" w:fontKey="{79775A01-BA92-44E7-B7DA-AD0C54ECB371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3" w:fontKey="{69CF7965-BF8C-4DB0-B6F6-DE655C3C16DB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9AA30" w14:textId="77777777" w:rsidR="00911534" w:rsidRDefault="00911534" w:rsidP="00911534">
      <w:pPr>
        <w:spacing w:after="0" w:line="240" w:lineRule="auto"/>
      </w:pPr>
      <w:r>
        <w:separator/>
      </w:r>
    </w:p>
  </w:footnote>
  <w:footnote w:type="continuationSeparator" w:id="0">
    <w:p w14:paraId="440C17D4" w14:textId="77777777" w:rsidR="00911534" w:rsidRDefault="00911534" w:rsidP="0091153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2"/>
  <w:embedTrueTypeFonts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7AF"/>
    <w:rsid w:val="00194D5A"/>
    <w:rsid w:val="00241755"/>
    <w:rsid w:val="0036361C"/>
    <w:rsid w:val="003D21AF"/>
    <w:rsid w:val="003E67DA"/>
    <w:rsid w:val="004718A5"/>
    <w:rsid w:val="004B50FA"/>
    <w:rsid w:val="004E5D2B"/>
    <w:rsid w:val="00667D0C"/>
    <w:rsid w:val="006E5E89"/>
    <w:rsid w:val="0085622A"/>
    <w:rsid w:val="008568DB"/>
    <w:rsid w:val="0089603F"/>
    <w:rsid w:val="008A58AF"/>
    <w:rsid w:val="008A692C"/>
    <w:rsid w:val="008C2038"/>
    <w:rsid w:val="00911534"/>
    <w:rsid w:val="009317AF"/>
    <w:rsid w:val="0097066B"/>
    <w:rsid w:val="009809F7"/>
    <w:rsid w:val="00A23558"/>
    <w:rsid w:val="00B22174"/>
    <w:rsid w:val="00B7424F"/>
    <w:rsid w:val="00D37961"/>
    <w:rsid w:val="00E518D4"/>
    <w:rsid w:val="00FA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F34C1"/>
  <w15:docId w15:val="{20DB0DD6-A0A3-40FB-9954-A8A7313C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5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1534"/>
  </w:style>
  <w:style w:type="paragraph" w:styleId="Footer">
    <w:name w:val="footer"/>
    <w:basedOn w:val="Normal"/>
    <w:link w:val="FooterChar"/>
    <w:uiPriority w:val="99"/>
    <w:unhideWhenUsed/>
    <w:rsid w:val="0091153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1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Life Planner Doc</vt:lpstr>
    </vt:vector>
  </TitlesOfParts>
  <Company>FSCJ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Life Planner Doc</dc:title>
  <dc:creator>Apache POI</dc:creator>
  <cp:lastModifiedBy>Malone, Maureen L.</cp:lastModifiedBy>
  <cp:revision>19</cp:revision>
  <dcterms:created xsi:type="dcterms:W3CDTF">2026-04-20T18:51:00Z</dcterms:created>
  <dcterms:modified xsi:type="dcterms:W3CDTF">2026-04-29T17:51:00Z</dcterms:modified>
</cp:coreProperties>
</file>