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C5A39" w14:textId="00E92689" w:rsidR="004A782A" w:rsidRDefault="000D4C8B" w:rsidP="00CC60F3">
      <w:pPr>
        <w:ind w:right="-99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2C9831" wp14:editId="421616C6">
                <wp:simplePos x="0" y="0"/>
                <wp:positionH relativeFrom="column">
                  <wp:posOffset>-756285</wp:posOffset>
                </wp:positionH>
                <wp:positionV relativeFrom="paragraph">
                  <wp:posOffset>-708660</wp:posOffset>
                </wp:positionV>
                <wp:extent cx="3882390" cy="5270500"/>
                <wp:effectExtent l="0" t="0" r="0" b="6350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2390" cy="527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0864F8" w14:textId="77A63D24" w:rsidR="00A0718A" w:rsidRDefault="00D4014E" w:rsidP="00A0718A">
                            <w:pPr>
                              <w:jc w:val="center"/>
                              <w:rPr>
                                <w:rFonts w:ascii="Futura T" w:hAnsi="Futura T"/>
                                <w:b/>
                                <w:noProof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Hlk498955344"/>
                            <w:r w:rsidRPr="00D4014E">
                              <w:rPr>
                                <w:rFonts w:ascii="Futura T" w:hAnsi="Futura T"/>
                                <w:b/>
                                <w:noProof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PRIME </w:t>
                            </w:r>
                            <w:r w:rsidR="00216B41">
                              <w:rPr>
                                <w:rFonts w:ascii="Futura T" w:hAnsi="Futura T"/>
                                <w:b/>
                                <w:noProof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FAIRLAWN</w:t>
                            </w:r>
                            <w:r w:rsidRPr="00D4014E">
                              <w:rPr>
                                <w:rFonts w:ascii="Futura T" w:hAnsi="Futura T"/>
                                <w:b/>
                                <w:noProof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AREA</w:t>
                            </w:r>
                            <w:r w:rsidR="008B5795" w:rsidRPr="00D4014E">
                              <w:rPr>
                                <w:rFonts w:ascii="Futura T" w:hAnsi="Futura T"/>
                                <w:b/>
                                <w:noProof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bookmarkEnd w:id="0"/>
                            <w:r w:rsidR="00216B41">
                              <w:rPr>
                                <w:rFonts w:ascii="Futura T" w:hAnsi="Futura T"/>
                                <w:b/>
                                <w:noProof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RETAIL</w:t>
                            </w:r>
                            <w:r w:rsidR="008B5795" w:rsidRPr="00D4014E">
                              <w:rPr>
                                <w:rFonts w:ascii="Futura T" w:hAnsi="Futura T"/>
                                <w:b/>
                                <w:noProof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4014E">
                              <w:rPr>
                                <w:rFonts w:ascii="Futura T" w:hAnsi="Futura T"/>
                                <w:b/>
                                <w:noProof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SPACE</w:t>
                            </w:r>
                            <w:r>
                              <w:rPr>
                                <w:rFonts w:ascii="Futura T" w:hAnsi="Futura T"/>
                                <w:b/>
                                <w:noProof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  <w:p w14:paraId="33F340C1" w14:textId="77777777" w:rsidR="00DE6518" w:rsidRDefault="00216B41" w:rsidP="005E18D7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="360"/>
                              <w:jc w:val="left"/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1,275 Square Feet</w:t>
                            </w:r>
                            <w:r w:rsidR="000E630B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 available </w:t>
                            </w:r>
                            <w:r w:rsidR="00020EAE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on the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1</w:t>
                            </w:r>
                            <w:r w:rsidRPr="00216B41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20EAE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floor </w:t>
                            </w:r>
                            <w:r w:rsidR="000E630B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in this</w:t>
                            </w:r>
                            <w:r w:rsidR="00AD42CC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C2F18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upscale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 neighborhood retail </w:t>
                            </w:r>
                            <w:r w:rsidR="008A62F3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shopping center</w:t>
                            </w:r>
                            <w:r w:rsidR="00020EAE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84C72F8" w14:textId="6CA8B108" w:rsidR="00DE6518" w:rsidRPr="00DE6518" w:rsidRDefault="00DE6518" w:rsidP="00DE6518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="360"/>
                              <w:jc w:val="left"/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In addition to the open retail space, this suite </w:t>
                            </w:r>
                            <w:r w:rsidR="00020EAE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contain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s1 private</w:t>
                            </w:r>
                            <w:r w:rsidR="002C07C8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 office,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storage room or break room with sink, a wet bar area, and restroom.</w:t>
                            </w:r>
                            <w:r w:rsidR="00DC2F18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6D71116" w14:textId="69DF01FA" w:rsidR="00DE6518" w:rsidRPr="00DE6518" w:rsidRDefault="00AA2396" w:rsidP="00DE6518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="360"/>
                              <w:jc w:val="left"/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Available for lease 3/1/26.</w:t>
                            </w:r>
                          </w:p>
                          <w:p w14:paraId="4292EDF1" w14:textId="77777777" w:rsidR="00EC4F5C" w:rsidRDefault="00020EAE" w:rsidP="00DE6518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="360"/>
                              <w:jc w:val="left"/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Shared parking for 12</w:t>
                            </w:r>
                            <w:r w:rsidR="00DE6518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 cars.</w:t>
                            </w:r>
                          </w:p>
                          <w:p w14:paraId="1B08D0E8" w14:textId="30B41783" w:rsidR="00DE6518" w:rsidRPr="00DE6518" w:rsidRDefault="00DE6518" w:rsidP="00DE6518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="360"/>
                              <w:jc w:val="left"/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Other businesses in the plaza are a wine bar, </w:t>
                            </w:r>
                            <w:r w:rsidR="00AA2396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upscale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men’s clothing store, dry cleaners, framing store, olive oil store, nail salon, </w:t>
                            </w:r>
                            <w:r w:rsidR="00AA2396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chiropractor, massage therapist, health insurance office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EC4F5C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fitness center, </w:t>
                            </w:r>
                            <w:r w:rsidR="00AA2396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card and gaming store and </w:t>
                            </w:r>
                            <w:r w:rsidR="00EC4F5C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several office</w:t>
                            </w:r>
                            <w:r w:rsidR="00AA2396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 tenants.</w:t>
                            </w:r>
                          </w:p>
                          <w:p w14:paraId="10F2142E" w14:textId="3E51BAB5" w:rsidR="00DE6518" w:rsidRPr="00DE6518" w:rsidRDefault="00DC2F18" w:rsidP="00DE6518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="360"/>
                              <w:jc w:val="left"/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Conveniently located </w:t>
                            </w:r>
                            <w:r w:rsidR="00DE6518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across from Dillards at Summit Mall and at the intersection of Ghent Road and Sand Run Parkway, near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 t</w:t>
                            </w:r>
                            <w:r w:rsidR="00A0718A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wo I-77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 highway interchanges</w:t>
                            </w:r>
                            <w:r w:rsidR="00A0718A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 within 1 mile,  two airports (CLE &amp; AKC) within 30 minutes </w:t>
                            </w:r>
                            <w:r w:rsidR="00F744AD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and</w:t>
                            </w:r>
                            <w:r w:rsidR="00A0718A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 an educated workforce population nearby</w:t>
                            </w:r>
                            <w:r w:rsidR="00DE6518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47310DE" w14:textId="3082E37D" w:rsidR="00DE6518" w:rsidRPr="00DE6518" w:rsidRDefault="00F744AD" w:rsidP="00DE6518">
                            <w:pPr>
                              <w:pStyle w:val="Title"/>
                              <w:numPr>
                                <w:ilvl w:val="0"/>
                                <w:numId w:val="1"/>
                              </w:numPr>
                              <w:spacing w:line="240" w:lineRule="exact"/>
                              <w:ind w:left="360"/>
                              <w:jc w:val="left"/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All of these amenities make the </w:t>
                            </w:r>
                            <w:r w:rsidR="00DE6518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Fairlawn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 area of West Akron</w:t>
                            </w:r>
                            <w:r w:rsidR="00A0718A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one of the region’s m</w:t>
                            </w:r>
                            <w:r w:rsidR="00A0718A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ost desirable place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s</w:t>
                            </w:r>
                            <w:r w:rsidR="00A0718A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 to </w:t>
                            </w:r>
                            <w:r w:rsidR="00DE6518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 xml:space="preserve">shop and </w:t>
                            </w:r>
                            <w:r w:rsidR="00A0718A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work</w:t>
                            </w:r>
                            <w:r w:rsidR="00DE6518">
                              <w:rPr>
                                <w:rFonts w:ascii="Arial" w:hAnsi="Arial" w:cs="Arial"/>
                                <w:b w:val="0"/>
                                <w:noProof/>
                                <w:color w:val="FFFFFF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C3A0E81" w14:textId="143023CD" w:rsidR="004A782A" w:rsidRPr="00F744AD" w:rsidRDefault="00216B41" w:rsidP="00216B41">
                            <w:pPr>
                              <w:tabs>
                                <w:tab w:val="left" w:pos="720"/>
                              </w:tabs>
                              <w:jc w:val="center"/>
                              <w:rPr>
                                <w:rFonts w:ascii="Futura T" w:hAnsi="Futura T"/>
                                <w:b/>
                                <w:noProof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Futura T" w:hAnsi="Futura T"/>
                                <w:b/>
                                <w:noProof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1,275 Square Feet</w:t>
                            </w:r>
                            <w:r w:rsidR="00EC4F5C">
                              <w:rPr>
                                <w:rFonts w:ascii="Futura T" w:hAnsi="Futura T"/>
                                <w:b/>
                                <w:noProof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</w:t>
                            </w:r>
                            <w:r>
                              <w:rPr>
                                <w:rFonts w:ascii="Futura T" w:hAnsi="Futura T"/>
                                <w:b/>
                                <w:noProof/>
                                <w:color w:val="E5B8B7" w:themeColor="accent2" w:themeTint="66"/>
                                <w:sz w:val="36"/>
                                <w:szCs w:val="3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Call for leasing rate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2C983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59.55pt;margin-top:-55.8pt;width:305.7pt;height:4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" filled="f" stroked="f">
                <v:textbox>
                  <w:txbxContent>
                    <w:p w14:paraId="610864F8" w14:textId="77A63D24" w:rsidR="00A0718A" w:rsidRDefault="00D4014E" w:rsidP="00A0718A">
                      <w:pPr>
                        <w:jc w:val="center"/>
                        <w:rPr>
                          <w:rFonts w:ascii="Futura T" w:hAnsi="Futura T"/>
                          <w:b/>
                          <w:noProof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Hlk498955344"/>
                      <w:r w:rsidRPr="00D4014E">
                        <w:rPr>
                          <w:rFonts w:ascii="Futura T" w:hAnsi="Futura T"/>
                          <w:b/>
                          <w:noProof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PRIME </w:t>
                      </w:r>
                      <w:r w:rsidR="00216B41">
                        <w:rPr>
                          <w:rFonts w:ascii="Futura T" w:hAnsi="Futura T"/>
                          <w:b/>
                          <w:noProof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FAIRLAWN</w:t>
                      </w:r>
                      <w:r w:rsidRPr="00D4014E">
                        <w:rPr>
                          <w:rFonts w:ascii="Futura T" w:hAnsi="Futura T"/>
                          <w:b/>
                          <w:noProof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AREA</w:t>
                      </w:r>
                      <w:r w:rsidR="008B5795" w:rsidRPr="00D4014E">
                        <w:rPr>
                          <w:rFonts w:ascii="Futura T" w:hAnsi="Futura T"/>
                          <w:b/>
                          <w:noProof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bookmarkEnd w:id="1"/>
                      <w:r w:rsidR="00216B41">
                        <w:rPr>
                          <w:rFonts w:ascii="Futura T" w:hAnsi="Futura T"/>
                          <w:b/>
                          <w:noProof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RETAIL</w:t>
                      </w:r>
                      <w:r w:rsidR="008B5795" w:rsidRPr="00D4014E">
                        <w:rPr>
                          <w:rFonts w:ascii="Futura T" w:hAnsi="Futura T"/>
                          <w:b/>
                          <w:noProof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4014E">
                        <w:rPr>
                          <w:rFonts w:ascii="Futura T" w:hAnsi="Futura T"/>
                          <w:b/>
                          <w:noProof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SPACE</w:t>
                      </w:r>
                      <w:r>
                        <w:rPr>
                          <w:rFonts w:ascii="Futura T" w:hAnsi="Futura T"/>
                          <w:b/>
                          <w:noProof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  <w:p w14:paraId="33F340C1" w14:textId="77777777" w:rsidR="00DE6518" w:rsidRDefault="00216B41" w:rsidP="005E18D7">
                      <w:pPr>
                        <w:pStyle w:val="Title"/>
                        <w:numPr>
                          <w:ilvl w:val="0"/>
                          <w:numId w:val="1"/>
                        </w:numPr>
                        <w:spacing w:line="240" w:lineRule="exact"/>
                        <w:ind w:left="360"/>
                        <w:jc w:val="left"/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1,275 Square Feet</w:t>
                      </w:r>
                      <w:r w:rsidR="000E630B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 available </w:t>
                      </w:r>
                      <w:r w:rsidR="00020EAE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on the </w:t>
                      </w: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1</w:t>
                      </w:r>
                      <w:r w:rsidRPr="00216B41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 </w:t>
                      </w:r>
                      <w:r w:rsidR="00020EAE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floor </w:t>
                      </w:r>
                      <w:r w:rsidR="000E630B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in this</w:t>
                      </w:r>
                      <w:r w:rsidR="00AD42CC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 </w:t>
                      </w:r>
                      <w:r w:rsidR="00DC2F18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upscale</w:t>
                      </w: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 neighborhood retail </w:t>
                      </w:r>
                      <w:r w:rsidR="008A62F3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shopping center</w:t>
                      </w:r>
                      <w:r w:rsidR="00020EAE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84C72F8" w14:textId="6CA8B108" w:rsidR="00DE6518" w:rsidRPr="00DE6518" w:rsidRDefault="00DE6518" w:rsidP="00DE6518">
                      <w:pPr>
                        <w:pStyle w:val="Title"/>
                        <w:numPr>
                          <w:ilvl w:val="0"/>
                          <w:numId w:val="1"/>
                        </w:numPr>
                        <w:spacing w:line="240" w:lineRule="exact"/>
                        <w:ind w:left="360"/>
                        <w:jc w:val="left"/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In addition to the open retail space, this suite </w:t>
                      </w:r>
                      <w:r w:rsidR="00020EAE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contain</w:t>
                      </w: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s1 private</w:t>
                      </w:r>
                      <w:r w:rsidR="002C07C8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 office, </w:t>
                      </w: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storage room or break room with sink, a wet bar area, and restroom.</w:t>
                      </w:r>
                      <w:r w:rsidR="00DC2F18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6D71116" w14:textId="69DF01FA" w:rsidR="00DE6518" w:rsidRPr="00DE6518" w:rsidRDefault="00AA2396" w:rsidP="00DE6518">
                      <w:pPr>
                        <w:pStyle w:val="Title"/>
                        <w:numPr>
                          <w:ilvl w:val="0"/>
                          <w:numId w:val="1"/>
                        </w:numPr>
                        <w:spacing w:line="240" w:lineRule="exact"/>
                        <w:ind w:left="360"/>
                        <w:jc w:val="left"/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Available for lease 3/1/26.</w:t>
                      </w:r>
                    </w:p>
                    <w:p w14:paraId="4292EDF1" w14:textId="77777777" w:rsidR="00EC4F5C" w:rsidRDefault="00020EAE" w:rsidP="00DE6518">
                      <w:pPr>
                        <w:pStyle w:val="Title"/>
                        <w:numPr>
                          <w:ilvl w:val="0"/>
                          <w:numId w:val="1"/>
                        </w:numPr>
                        <w:spacing w:line="240" w:lineRule="exact"/>
                        <w:ind w:left="360"/>
                        <w:jc w:val="left"/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Shared parking for 12</w:t>
                      </w:r>
                      <w:r w:rsidR="00DE6518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 cars.</w:t>
                      </w:r>
                    </w:p>
                    <w:p w14:paraId="1B08D0E8" w14:textId="30B41783" w:rsidR="00DE6518" w:rsidRPr="00DE6518" w:rsidRDefault="00DE6518" w:rsidP="00DE6518">
                      <w:pPr>
                        <w:pStyle w:val="Title"/>
                        <w:numPr>
                          <w:ilvl w:val="0"/>
                          <w:numId w:val="1"/>
                        </w:numPr>
                        <w:spacing w:line="240" w:lineRule="exact"/>
                        <w:ind w:left="360"/>
                        <w:jc w:val="left"/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Other businesses in the plaza are a wine bar, </w:t>
                      </w:r>
                      <w:r w:rsidR="00AA2396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upscale </w:t>
                      </w: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men’s clothing store, dry cleaners, framing store, olive oil store, nail salon, </w:t>
                      </w:r>
                      <w:r w:rsidR="00AA2396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chiropractor, massage therapist, health insurance office</w:t>
                      </w: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, </w:t>
                      </w:r>
                      <w:r w:rsidR="00EC4F5C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fitness center, </w:t>
                      </w:r>
                      <w:r w:rsidR="00AA2396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card and gaming store and </w:t>
                      </w:r>
                      <w:r w:rsidR="00EC4F5C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several office</w:t>
                      </w:r>
                      <w:r w:rsidR="00AA2396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 tenants.</w:t>
                      </w:r>
                    </w:p>
                    <w:p w14:paraId="10F2142E" w14:textId="3E51BAB5" w:rsidR="00DE6518" w:rsidRPr="00DE6518" w:rsidRDefault="00DC2F18" w:rsidP="00DE6518">
                      <w:pPr>
                        <w:pStyle w:val="Title"/>
                        <w:numPr>
                          <w:ilvl w:val="0"/>
                          <w:numId w:val="1"/>
                        </w:numPr>
                        <w:spacing w:line="240" w:lineRule="exact"/>
                        <w:ind w:left="360"/>
                        <w:jc w:val="left"/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Conveniently located </w:t>
                      </w:r>
                      <w:r w:rsidR="00DE6518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across from Dillards at Summit Mall and at the intersection of Ghent Road and Sand Run Parkway, near</w:t>
                      </w: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 t</w:t>
                      </w:r>
                      <w:r w:rsidR="00A0718A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wo I-77</w:t>
                      </w: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 highway interchanges</w:t>
                      </w:r>
                      <w:r w:rsidR="00A0718A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 within 1 mile,  two airports (CLE &amp; AKC) within 30 minutes </w:t>
                      </w:r>
                      <w:r w:rsidR="00F744AD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and</w:t>
                      </w:r>
                      <w:r w:rsidR="00A0718A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 an educated workforce population nearby</w:t>
                      </w:r>
                      <w:r w:rsidR="00DE6518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.</w:t>
                      </w:r>
                    </w:p>
                    <w:p w14:paraId="347310DE" w14:textId="3082E37D" w:rsidR="00DE6518" w:rsidRPr="00DE6518" w:rsidRDefault="00F744AD" w:rsidP="00DE6518">
                      <w:pPr>
                        <w:pStyle w:val="Title"/>
                        <w:numPr>
                          <w:ilvl w:val="0"/>
                          <w:numId w:val="1"/>
                        </w:numPr>
                        <w:spacing w:line="240" w:lineRule="exact"/>
                        <w:ind w:left="360"/>
                        <w:jc w:val="left"/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All of these amenities make the </w:t>
                      </w:r>
                      <w:r w:rsidR="00DE6518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Fairlawn</w:t>
                      </w: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 area of West Akron</w:t>
                      </w:r>
                      <w:r w:rsidR="00A0718A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one of the region’s m</w:t>
                      </w:r>
                      <w:r w:rsidR="00A0718A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ost desirable place</w:t>
                      </w:r>
                      <w:r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s</w:t>
                      </w:r>
                      <w:r w:rsidR="00A0718A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 to </w:t>
                      </w:r>
                      <w:r w:rsidR="00DE6518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 xml:space="preserve">shop and </w:t>
                      </w:r>
                      <w:r w:rsidR="00A0718A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work</w:t>
                      </w:r>
                      <w:r w:rsidR="00DE6518">
                        <w:rPr>
                          <w:rFonts w:ascii="Arial" w:hAnsi="Arial" w:cs="Arial"/>
                          <w:b w:val="0"/>
                          <w:noProof/>
                          <w:color w:val="FFFFFF"/>
                          <w:sz w:val="24"/>
                          <w:szCs w:val="24"/>
                        </w:rPr>
                        <w:t>.</w:t>
                      </w:r>
                    </w:p>
                    <w:p w14:paraId="7C3A0E81" w14:textId="143023CD" w:rsidR="004A782A" w:rsidRPr="00F744AD" w:rsidRDefault="00216B41" w:rsidP="00216B41">
                      <w:pPr>
                        <w:tabs>
                          <w:tab w:val="left" w:pos="720"/>
                        </w:tabs>
                        <w:jc w:val="center"/>
                        <w:rPr>
                          <w:rFonts w:ascii="Futura T" w:hAnsi="Futura T"/>
                          <w:b/>
                          <w:noProof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Futura T" w:hAnsi="Futura T"/>
                          <w:b/>
                          <w:noProof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1,275 Square Feet</w:t>
                      </w:r>
                      <w:r w:rsidR="00EC4F5C">
                        <w:rPr>
                          <w:rFonts w:ascii="Futura T" w:hAnsi="Futura T"/>
                          <w:b/>
                          <w:noProof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</w:t>
                      </w:r>
                      <w:r>
                        <w:rPr>
                          <w:rFonts w:ascii="Futura T" w:hAnsi="Futura T"/>
                          <w:b/>
                          <w:noProof/>
                          <w:color w:val="E5B8B7" w:themeColor="accent2" w:themeTint="66"/>
                          <w:sz w:val="36"/>
                          <w:szCs w:val="3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Call for leasing rate</w:t>
                      </w:r>
                    </w:p>
                  </w:txbxContent>
                </v:textbox>
              </v:shape>
            </w:pict>
          </mc:Fallback>
        </mc:AlternateContent>
      </w:r>
      <w:r w:rsidR="00F4019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8437CB" wp14:editId="24F53472">
                <wp:simplePos x="0" y="0"/>
                <wp:positionH relativeFrom="column">
                  <wp:posOffset>7219950</wp:posOffset>
                </wp:positionH>
                <wp:positionV relativeFrom="paragraph">
                  <wp:posOffset>3429000</wp:posOffset>
                </wp:positionV>
                <wp:extent cx="1533525" cy="266700"/>
                <wp:effectExtent l="0" t="0" r="28575" b="19050"/>
                <wp:wrapNone/>
                <wp:docPr id="200958180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0463E3" w14:textId="6535180F" w:rsidR="00F40191" w:rsidRDefault="00DE6518">
                            <w:r>
                              <w:t>10 x 12 private office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437CB" id="Text Box 9" o:spid="_x0000_s1027" type="#_x0000_t202" style="position:absolute;left:0;text-align:left;margin-left:568.5pt;margin-top:270pt;width:120.75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" fillcolor="white [3201]" strokeweight=".5pt">
                <v:textbox>
                  <w:txbxContent>
                    <w:p w14:paraId="670463E3" w14:textId="6535180F" w:rsidR="00F40191" w:rsidRDefault="00DE6518">
                      <w:r>
                        <w:t>10 x 12 private office</w:t>
                      </w:r>
                    </w:p>
                  </w:txbxContent>
                </v:textbox>
              </v:shape>
            </w:pict>
          </mc:Fallback>
        </mc:AlternateContent>
      </w:r>
      <w:r w:rsidR="008A62F3">
        <w:rPr>
          <w:noProof/>
        </w:rPr>
        <w:drawing>
          <wp:anchor distT="0" distB="0" distL="114300" distR="114300" simplePos="0" relativeHeight="251652096" behindDoc="1" locked="0" layoutInCell="1" allowOverlap="1" wp14:anchorId="29EDD3E1" wp14:editId="749B5819">
            <wp:simplePos x="0" y="0"/>
            <wp:positionH relativeFrom="column">
              <wp:posOffset>6248400</wp:posOffset>
            </wp:positionH>
            <wp:positionV relativeFrom="paragraph">
              <wp:posOffset>-57150</wp:posOffset>
            </wp:positionV>
            <wp:extent cx="2663190" cy="1895475"/>
            <wp:effectExtent l="57150" t="57150" r="60960" b="66675"/>
            <wp:wrapNone/>
            <wp:docPr id="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7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3190" cy="1895475"/>
                    </a:xfrm>
                    <a:prstGeom prst="rect">
                      <a:avLst/>
                    </a:prstGeom>
                    <a:ln w="57150"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2F3">
        <w:rPr>
          <w:noProof/>
        </w:rPr>
        <w:drawing>
          <wp:anchor distT="0" distB="0" distL="114300" distR="114300" simplePos="0" relativeHeight="251664384" behindDoc="1" locked="0" layoutInCell="1" allowOverlap="1" wp14:anchorId="652BECDD" wp14:editId="6CF7AC56">
            <wp:simplePos x="0" y="0"/>
            <wp:positionH relativeFrom="column">
              <wp:posOffset>6045200</wp:posOffset>
            </wp:positionH>
            <wp:positionV relativeFrom="paragraph">
              <wp:posOffset>2891155</wp:posOffset>
            </wp:positionV>
            <wp:extent cx="1040765" cy="902335"/>
            <wp:effectExtent l="114300" t="114300" r="121285" b="145415"/>
            <wp:wrapTight wrapText="bothSides">
              <wp:wrapPolygon edited="0">
                <wp:start x="-2372" y="-2736"/>
                <wp:lineTo x="-2372" y="24625"/>
                <wp:lineTo x="23722" y="24625"/>
                <wp:lineTo x="23326" y="-2736"/>
                <wp:lineTo x="-2372" y="-2736"/>
              </wp:wrapPolygon>
            </wp:wrapTight>
            <wp:docPr id="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765" cy="9023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2F3">
        <w:rPr>
          <w:noProof/>
        </w:rPr>
        <w:drawing>
          <wp:anchor distT="0" distB="0" distL="114300" distR="114300" simplePos="0" relativeHeight="251662336" behindDoc="1" locked="0" layoutInCell="1" allowOverlap="1" wp14:anchorId="5257713D" wp14:editId="7F975DD5">
            <wp:simplePos x="0" y="0"/>
            <wp:positionH relativeFrom="column">
              <wp:posOffset>5553075</wp:posOffset>
            </wp:positionH>
            <wp:positionV relativeFrom="paragraph">
              <wp:posOffset>1933575</wp:posOffset>
            </wp:positionV>
            <wp:extent cx="1104900" cy="957580"/>
            <wp:effectExtent l="133350" t="114300" r="152400" b="147320"/>
            <wp:wrapTight wrapText="bothSides">
              <wp:wrapPolygon edited="0">
                <wp:start x="-1862" y="-2578"/>
                <wp:lineTo x="-2607" y="-1719"/>
                <wp:lineTo x="-2607" y="21056"/>
                <wp:lineTo x="-1862" y="24493"/>
                <wp:lineTo x="23462" y="24493"/>
                <wp:lineTo x="24207" y="18907"/>
                <wp:lineTo x="24207" y="5156"/>
                <wp:lineTo x="23462" y="-2578"/>
                <wp:lineTo x="-1862" y="-2578"/>
              </wp:wrapPolygon>
            </wp:wrapTight>
            <wp:docPr id="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9575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2F3">
        <w:rPr>
          <w:noProof/>
        </w:rPr>
        <w:drawing>
          <wp:anchor distT="0" distB="0" distL="114300" distR="114300" simplePos="0" relativeHeight="251655168" behindDoc="1" locked="0" layoutInCell="1" allowOverlap="1" wp14:anchorId="6C71DF96" wp14:editId="5978851C">
            <wp:simplePos x="0" y="0"/>
            <wp:positionH relativeFrom="column">
              <wp:posOffset>3256915</wp:posOffset>
            </wp:positionH>
            <wp:positionV relativeFrom="paragraph">
              <wp:posOffset>1933575</wp:posOffset>
            </wp:positionV>
            <wp:extent cx="2847975" cy="1863090"/>
            <wp:effectExtent l="0" t="0" r="9525" b="3810"/>
            <wp:wrapTight wrapText="bothSides">
              <wp:wrapPolygon edited="0">
                <wp:start x="0" y="0"/>
                <wp:lineTo x="0" y="21423"/>
                <wp:lineTo x="21528" y="21423"/>
                <wp:lineTo x="21528" y="0"/>
                <wp:lineTo x="0" y="0"/>
              </wp:wrapPolygon>
            </wp:wrapTight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863090"/>
                    </a:xfrm>
                    <a:prstGeom prst="rect">
                      <a:avLst/>
                    </a:prstGeom>
                    <a:ln w="57150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2F3">
        <w:rPr>
          <w:noProof/>
        </w:rPr>
        <w:drawing>
          <wp:anchor distT="0" distB="0" distL="114300" distR="114300" simplePos="0" relativeHeight="251661312" behindDoc="1" locked="0" layoutInCell="1" allowOverlap="1" wp14:anchorId="66EB73FB" wp14:editId="12336A0F">
            <wp:simplePos x="0" y="0"/>
            <wp:positionH relativeFrom="column">
              <wp:posOffset>6562725</wp:posOffset>
            </wp:positionH>
            <wp:positionV relativeFrom="paragraph">
              <wp:posOffset>1933575</wp:posOffset>
            </wp:positionV>
            <wp:extent cx="2353310" cy="1863090"/>
            <wp:effectExtent l="0" t="0" r="8890" b="3810"/>
            <wp:wrapTight wrapText="bothSides">
              <wp:wrapPolygon edited="0">
                <wp:start x="0" y="0"/>
                <wp:lineTo x="0" y="21423"/>
                <wp:lineTo x="21507" y="21423"/>
                <wp:lineTo x="21507" y="0"/>
                <wp:lineTo x="0" y="0"/>
              </wp:wrapPolygon>
            </wp:wrapTight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10" cy="1863090"/>
                    </a:xfrm>
                    <a:prstGeom prst="rect">
                      <a:avLst/>
                    </a:prstGeom>
                    <a:ln w="57150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62F3">
        <w:rPr>
          <w:noProof/>
        </w:rPr>
        <w:drawing>
          <wp:anchor distT="0" distB="0" distL="114300" distR="114300" simplePos="0" relativeHeight="251653120" behindDoc="1" locked="0" layoutInCell="1" allowOverlap="1" wp14:anchorId="3BBE5A8F" wp14:editId="0BFD5F08">
            <wp:simplePos x="0" y="0"/>
            <wp:positionH relativeFrom="column">
              <wp:posOffset>3209925</wp:posOffset>
            </wp:positionH>
            <wp:positionV relativeFrom="paragraph">
              <wp:posOffset>-57150</wp:posOffset>
            </wp:positionV>
            <wp:extent cx="2990850" cy="1895475"/>
            <wp:effectExtent l="0" t="0" r="0" b="9525"/>
            <wp:wrapNone/>
            <wp:docPr id="6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 preferRelativeResize="0"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6B4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F15CEA" wp14:editId="7237084D">
                <wp:simplePos x="0" y="0"/>
                <wp:positionH relativeFrom="column">
                  <wp:posOffset>4248149</wp:posOffset>
                </wp:positionH>
                <wp:positionV relativeFrom="paragraph">
                  <wp:posOffset>352425</wp:posOffset>
                </wp:positionV>
                <wp:extent cx="1019175" cy="228600"/>
                <wp:effectExtent l="0" t="0" r="28575" b="19050"/>
                <wp:wrapNone/>
                <wp:docPr id="1523574771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228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5020DF" w14:textId="3018E559" w:rsidR="00216B41" w:rsidRPr="00216B41" w:rsidRDefault="00216B41">
                            <w:pPr>
                              <w:rPr>
                                <w:rFonts w:ascii="Congenial" w:hAnsi="Congenial" w:cs="Arial"/>
                                <w:sz w:val="20"/>
                              </w:rPr>
                            </w:pPr>
                            <w:r w:rsidRPr="00216B41">
                              <w:rPr>
                                <w:rFonts w:ascii="Congenial" w:hAnsi="Congenial" w:cs="Arial"/>
                                <w:sz w:val="18"/>
                                <w:szCs w:val="18"/>
                                <w:highlight w:val="yellow"/>
                              </w:rPr>
                              <w:t>Your name</w:t>
                            </w:r>
                            <w:r w:rsidRPr="00216B41">
                              <w:rPr>
                                <w:rFonts w:ascii="Congenial" w:hAnsi="Congenial" w:cs="Arial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  <w:r w:rsidRPr="00216B41">
                              <w:rPr>
                                <w:rFonts w:ascii="Congenial" w:hAnsi="Congenial" w:cs="Arial"/>
                                <w:sz w:val="16"/>
                                <w:szCs w:val="16"/>
                                <w:highlight w:val="yellow"/>
                              </w:rPr>
                              <w:t>here</w:t>
                            </w:r>
                          </w:p>
                          <w:p w14:paraId="40EEB6A8" w14:textId="77777777" w:rsidR="00216B41" w:rsidRDefault="00216B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15CEA" id="Text Box 7" o:spid="_x0000_s1028" type="#_x0000_t202" style="position:absolute;left:0;text-align:left;margin-left:334.5pt;margin-top:27.75pt;width:80.2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" fillcolor="white [3201]" strokecolor="#c0504d [3205]" strokeweight="2pt">
                <v:textbox>
                  <w:txbxContent>
                    <w:p w14:paraId="0F5020DF" w14:textId="3018E559" w:rsidR="00216B41" w:rsidRPr="00216B41" w:rsidRDefault="00216B41">
                      <w:pPr>
                        <w:rPr>
                          <w:rFonts w:ascii="Congenial" w:hAnsi="Congenial" w:cs="Arial"/>
                          <w:sz w:val="20"/>
                        </w:rPr>
                      </w:pPr>
                      <w:r w:rsidRPr="00216B41">
                        <w:rPr>
                          <w:rFonts w:ascii="Congenial" w:hAnsi="Congenial" w:cs="Arial"/>
                          <w:sz w:val="18"/>
                          <w:szCs w:val="18"/>
                          <w:highlight w:val="yellow"/>
                        </w:rPr>
                        <w:t>Your name</w:t>
                      </w:r>
                      <w:r w:rsidRPr="00216B41">
                        <w:rPr>
                          <w:rFonts w:ascii="Congenial" w:hAnsi="Congenial" w:cs="Arial"/>
                          <w:sz w:val="20"/>
                          <w:highlight w:val="yellow"/>
                        </w:rPr>
                        <w:t xml:space="preserve"> </w:t>
                      </w:r>
                      <w:r w:rsidRPr="00216B41">
                        <w:rPr>
                          <w:rFonts w:ascii="Congenial" w:hAnsi="Congenial" w:cs="Arial"/>
                          <w:sz w:val="16"/>
                          <w:szCs w:val="16"/>
                          <w:highlight w:val="yellow"/>
                        </w:rPr>
                        <w:t>here</w:t>
                      </w:r>
                    </w:p>
                    <w:p w14:paraId="40EEB6A8" w14:textId="77777777" w:rsidR="00216B41" w:rsidRDefault="00216B41"/>
                  </w:txbxContent>
                </v:textbox>
              </v:shape>
            </w:pict>
          </mc:Fallback>
        </mc:AlternateContent>
      </w:r>
      <w:r w:rsidR="00216B41">
        <w:rPr>
          <w:noProof/>
        </w:rPr>
        <w:t xml:space="preserve"> </w:t>
      </w:r>
      <w:r w:rsidR="00020EAE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68D9226" wp14:editId="49045796">
                <wp:simplePos x="0" y="0"/>
                <wp:positionH relativeFrom="column">
                  <wp:posOffset>3209925</wp:posOffset>
                </wp:positionH>
                <wp:positionV relativeFrom="paragraph">
                  <wp:posOffset>6372225</wp:posOffset>
                </wp:positionV>
                <wp:extent cx="4008120" cy="394970"/>
                <wp:effectExtent l="0" t="0" r="0" b="5080"/>
                <wp:wrapNone/>
                <wp:docPr id="1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8120" cy="3949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lumOff val="0"/>
                            <a:alpha val="98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A3D66B" w14:textId="77777777" w:rsidR="00E417AC" w:rsidRPr="00020EAE" w:rsidRDefault="00F15D8C" w:rsidP="00E417AC">
                            <w:pPr>
                              <w:jc w:val="center"/>
                              <w:rPr>
                                <w:rFonts w:ascii="Adobe Song Std L" w:eastAsia="Adobe Song Std L" w:hAnsi="Adobe Song Std L"/>
                                <w:sz w:val="28"/>
                                <w:szCs w:val="28"/>
                              </w:rPr>
                            </w:pPr>
                            <w:r w:rsidRPr="00020EAE">
                              <w:rPr>
                                <w:rFonts w:ascii="Adobe Song Std L" w:eastAsia="Adobe Song Std L" w:hAnsi="Adobe Song Std L"/>
                                <w:b/>
                                <w:noProof/>
                                <w:sz w:val="28"/>
                                <w:szCs w:val="2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119 Ghent Road, Fairlawn, OH 44333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8D9226" id="Text Box 26" o:spid="_x0000_s1029" type="#_x0000_t202" style="position:absolute;left:0;text-align:left;margin-left:252.75pt;margin-top:501.75pt;width:315.6pt;height:31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" fillcolor="#d8d8d8 [2732]" stroked="f">
                <v:fill opacity="64250f"/>
                <v:textbox>
                  <w:txbxContent>
                    <w:p w14:paraId="7CA3D66B" w14:textId="77777777" w:rsidR="00E417AC" w:rsidRPr="00020EAE" w:rsidRDefault="00F15D8C" w:rsidP="00E417AC">
                      <w:pPr>
                        <w:jc w:val="center"/>
                        <w:rPr>
                          <w:rFonts w:ascii="Adobe Song Std L" w:eastAsia="Adobe Song Std L" w:hAnsi="Adobe Song Std L"/>
                          <w:sz w:val="28"/>
                          <w:szCs w:val="28"/>
                        </w:rPr>
                      </w:pPr>
                      <w:r w:rsidRPr="00020EAE">
                        <w:rPr>
                          <w:rFonts w:ascii="Adobe Song Std L" w:eastAsia="Adobe Song Std L" w:hAnsi="Adobe Song Std L"/>
                          <w:b/>
                          <w:noProof/>
                          <w:sz w:val="28"/>
                          <w:szCs w:val="2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119 Ghent Road, Fairlawn, OH 44333</w:t>
                      </w:r>
                    </w:p>
                  </w:txbxContent>
                </v:textbox>
              </v:shape>
            </w:pict>
          </mc:Fallback>
        </mc:AlternateContent>
      </w:r>
      <w:r w:rsidR="00A0718A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0292C1A" wp14:editId="25520060">
                <wp:simplePos x="0" y="0"/>
                <wp:positionH relativeFrom="column">
                  <wp:posOffset>3038475</wp:posOffset>
                </wp:positionH>
                <wp:positionV relativeFrom="paragraph">
                  <wp:posOffset>-647700</wp:posOffset>
                </wp:positionV>
                <wp:extent cx="6036945" cy="638175"/>
                <wp:effectExtent l="0" t="0" r="0" b="9525"/>
                <wp:wrapNone/>
                <wp:docPr id="1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694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A8C2CA" w14:textId="29AF64A7" w:rsidR="004A782A" w:rsidRPr="007838D4" w:rsidRDefault="00A0718A" w:rsidP="004A782A">
                            <w:pPr>
                              <w:jc w:val="center"/>
                              <w:rPr>
                                <w:rFonts w:ascii="Futura T" w:hAnsi="Futura T"/>
                                <w:b/>
                                <w:i/>
                                <w:noProof/>
                                <w:color w:val="E5B8B7" w:themeColor="accent2" w:themeTint="66"/>
                                <w:sz w:val="52"/>
                                <w:szCs w:val="5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838D4">
                              <w:rPr>
                                <w:rFonts w:ascii="Futura T" w:hAnsi="Futura T"/>
                                <w:b/>
                                <w:i/>
                                <w:noProof/>
                                <w:color w:val="E5B8B7" w:themeColor="accent2" w:themeTint="66"/>
                                <w:sz w:val="52"/>
                                <w:szCs w:val="5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Upscale </w:t>
                            </w:r>
                            <w:r w:rsidR="00216B41">
                              <w:rPr>
                                <w:rFonts w:ascii="Futura T" w:hAnsi="Futura T"/>
                                <w:b/>
                                <w:i/>
                                <w:noProof/>
                                <w:color w:val="E5B8B7" w:themeColor="accent2" w:themeTint="66"/>
                                <w:sz w:val="52"/>
                                <w:szCs w:val="5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Boutique Retail - </w:t>
                            </w:r>
                            <w:r w:rsidR="00B95B44" w:rsidRPr="007838D4">
                              <w:rPr>
                                <w:rFonts w:ascii="Futura T" w:hAnsi="Futura T"/>
                                <w:b/>
                                <w:i/>
                                <w:noProof/>
                                <w:color w:val="E5B8B7" w:themeColor="accent2" w:themeTint="66"/>
                                <w:sz w:val="52"/>
                                <w:szCs w:val="5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FOR </w:t>
                            </w:r>
                            <w:r w:rsidR="00143C8E" w:rsidRPr="007838D4">
                              <w:rPr>
                                <w:rFonts w:ascii="Futura T" w:hAnsi="Futura T"/>
                                <w:b/>
                                <w:i/>
                                <w:noProof/>
                                <w:color w:val="E5B8B7" w:themeColor="accent2" w:themeTint="66"/>
                                <w:sz w:val="52"/>
                                <w:szCs w:val="5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92C1A" id="Text Box 6" o:spid="_x0000_s1030" type="#_x0000_t202" style="position:absolute;left:0;text-align:left;margin-left:239.25pt;margin-top:-51pt;width:475.35pt;height:50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" filled="f" stroked="f">
                <v:textbox>
                  <w:txbxContent>
                    <w:p w14:paraId="2BA8C2CA" w14:textId="29AF64A7" w:rsidR="004A782A" w:rsidRPr="007838D4" w:rsidRDefault="00A0718A" w:rsidP="004A782A">
                      <w:pPr>
                        <w:jc w:val="center"/>
                        <w:rPr>
                          <w:rFonts w:ascii="Futura T" w:hAnsi="Futura T"/>
                          <w:b/>
                          <w:i/>
                          <w:noProof/>
                          <w:color w:val="E5B8B7" w:themeColor="accent2" w:themeTint="66"/>
                          <w:sz w:val="52"/>
                          <w:szCs w:val="5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838D4">
                        <w:rPr>
                          <w:rFonts w:ascii="Futura T" w:hAnsi="Futura T"/>
                          <w:b/>
                          <w:i/>
                          <w:noProof/>
                          <w:color w:val="E5B8B7" w:themeColor="accent2" w:themeTint="66"/>
                          <w:sz w:val="52"/>
                          <w:szCs w:val="5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Upscale </w:t>
                      </w:r>
                      <w:r w:rsidR="00216B41">
                        <w:rPr>
                          <w:rFonts w:ascii="Futura T" w:hAnsi="Futura T"/>
                          <w:b/>
                          <w:i/>
                          <w:noProof/>
                          <w:color w:val="E5B8B7" w:themeColor="accent2" w:themeTint="66"/>
                          <w:sz w:val="52"/>
                          <w:szCs w:val="5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Boutique Retail - </w:t>
                      </w:r>
                      <w:r w:rsidR="00B95B44" w:rsidRPr="007838D4">
                        <w:rPr>
                          <w:rFonts w:ascii="Futura T" w:hAnsi="Futura T"/>
                          <w:b/>
                          <w:i/>
                          <w:noProof/>
                          <w:color w:val="E5B8B7" w:themeColor="accent2" w:themeTint="66"/>
                          <w:sz w:val="52"/>
                          <w:szCs w:val="5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FOR </w:t>
                      </w:r>
                      <w:r w:rsidR="00143C8E" w:rsidRPr="007838D4">
                        <w:rPr>
                          <w:rFonts w:ascii="Futura T" w:hAnsi="Futura T"/>
                          <w:b/>
                          <w:i/>
                          <w:noProof/>
                          <w:color w:val="E5B8B7" w:themeColor="accent2" w:themeTint="66"/>
                          <w:sz w:val="52"/>
                          <w:szCs w:val="5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LEASE</w:t>
                      </w:r>
                    </w:p>
                  </w:txbxContent>
                </v:textbox>
              </v:shape>
            </w:pict>
          </mc:Fallback>
        </mc:AlternateContent>
      </w:r>
      <w:r w:rsidR="00D4014E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E1E525" wp14:editId="4B816D01">
                <wp:simplePos x="0" y="0"/>
                <wp:positionH relativeFrom="column">
                  <wp:posOffset>3124200</wp:posOffset>
                </wp:positionH>
                <wp:positionV relativeFrom="paragraph">
                  <wp:posOffset>3886200</wp:posOffset>
                </wp:positionV>
                <wp:extent cx="5787390" cy="457200"/>
                <wp:effectExtent l="0" t="0" r="0" b="0"/>
                <wp:wrapNone/>
                <wp:docPr id="1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739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D92B5" w14:textId="321E2824" w:rsidR="00823CCA" w:rsidRPr="000E630B" w:rsidRDefault="00823CCA" w:rsidP="00823CCA">
                            <w:pPr>
                              <w:jc w:val="center"/>
                              <w:rPr>
                                <w:rFonts w:ascii="Impact" w:hAnsi="Impact"/>
                                <w:noProof/>
                                <w:color w:val="C00000"/>
                                <w:spacing w:val="40"/>
                                <w:sz w:val="44"/>
                                <w:szCs w:val="4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0E630B">
                              <w:rPr>
                                <w:rFonts w:ascii="Impact" w:hAnsi="Impact"/>
                                <w:noProof/>
                                <w:color w:val="C00000"/>
                                <w:spacing w:val="40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</w:t>
                            </w:r>
                            <w:r w:rsidR="00DE6518">
                              <w:rPr>
                                <w:rFonts w:ascii="Futura T" w:hAnsi="Futura T"/>
                                <w:b/>
                                <w:noProof/>
                                <w:color w:val="E5B8B7" w:themeColor="accent2" w:themeTint="66"/>
                                <w:sz w:val="44"/>
                                <w:szCs w:val="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121 Ghent Road, Fairlawn, OH 44333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E1E525" id="Text Box 13" o:spid="_x0000_s1031" type="#_x0000_t202" style="position:absolute;left:0;text-align:left;margin-left:246pt;margin-top:306pt;width:455.7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" filled="f" stroked="f">
                <v:textbox>
                  <w:txbxContent>
                    <w:p w14:paraId="67FD92B5" w14:textId="321E2824" w:rsidR="00823CCA" w:rsidRPr="000E630B" w:rsidRDefault="00823CCA" w:rsidP="00823CCA">
                      <w:pPr>
                        <w:jc w:val="center"/>
                        <w:rPr>
                          <w:rFonts w:ascii="Impact" w:hAnsi="Impact"/>
                          <w:noProof/>
                          <w:color w:val="C00000"/>
                          <w:spacing w:val="40"/>
                          <w:sz w:val="44"/>
                          <w:szCs w:val="4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0E630B">
                        <w:rPr>
                          <w:rFonts w:ascii="Impact" w:hAnsi="Impact"/>
                          <w:noProof/>
                          <w:color w:val="C00000"/>
                          <w:spacing w:val="40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</w:t>
                      </w:r>
                      <w:r w:rsidR="00DE6518">
                        <w:rPr>
                          <w:rFonts w:ascii="Futura T" w:hAnsi="Futura T"/>
                          <w:b/>
                          <w:noProof/>
                          <w:color w:val="E5B8B7" w:themeColor="accent2" w:themeTint="66"/>
                          <w:sz w:val="44"/>
                          <w:szCs w:val="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121 Ghent Road, Fairlawn, OH 44333</w:t>
                      </w:r>
                    </w:p>
                  </w:txbxContent>
                </v:textbox>
              </v:shape>
            </w:pict>
          </mc:Fallback>
        </mc:AlternateContent>
      </w:r>
      <w:r w:rsidR="00D906A4">
        <w:rPr>
          <w:noProof/>
        </w:rPr>
        <w:drawing>
          <wp:anchor distT="0" distB="0" distL="114300" distR="114300" simplePos="0" relativeHeight="251651072" behindDoc="1" locked="0" layoutInCell="1" allowOverlap="1" wp14:anchorId="4EA89EE2" wp14:editId="2C2668D5">
            <wp:simplePos x="0" y="0"/>
            <wp:positionH relativeFrom="column">
              <wp:posOffset>-885190</wp:posOffset>
            </wp:positionH>
            <wp:positionV relativeFrom="paragraph">
              <wp:posOffset>-1009015</wp:posOffset>
            </wp:positionV>
            <wp:extent cx="10095865" cy="7776845"/>
            <wp:effectExtent l="0" t="0" r="0" b="0"/>
            <wp:wrapNone/>
            <wp:docPr id="12" name="Picture 12" descr="eric fly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ric flyer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5865" cy="7776845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chemeClr val="bg1">
                            <a:lumMod val="95000"/>
                          </a:schemeClr>
                        </a:gs>
                        <a:gs pos="74000">
                          <a:schemeClr val="accent1">
                            <a:lumMod val="45000"/>
                            <a:lumOff val="55000"/>
                          </a:schemeClr>
                        </a:gs>
                        <a:gs pos="83000">
                          <a:schemeClr val="accent1">
                            <a:lumMod val="45000"/>
                            <a:lumOff val="55000"/>
                          </a:schemeClr>
                        </a:gs>
                        <a:gs pos="100000">
                          <a:schemeClr val="accent1">
                            <a:lumMod val="30000"/>
                            <a:lumOff val="70000"/>
                          </a:schemeClr>
                        </a:gs>
                      </a:gsLst>
                      <a:lin ang="5400000" scaled="1"/>
                    </a:gra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A782A" w:rsidSect="00545853">
      <w:pgSz w:w="15840" w:h="12240" w:orient="landscape"/>
      <w:pgMar w:top="153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T">
    <w:altName w:val="Impact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  <w:font w:name="Adobe Song Std L">
    <w:panose1 w:val="020203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1944BC"/>
    <w:multiLevelType w:val="hybridMultilevel"/>
    <w:tmpl w:val="1C0EB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379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82A"/>
    <w:rsid w:val="00017E06"/>
    <w:rsid w:val="00020EAE"/>
    <w:rsid w:val="00025784"/>
    <w:rsid w:val="00057D84"/>
    <w:rsid w:val="000637C9"/>
    <w:rsid w:val="00070DED"/>
    <w:rsid w:val="000D4C8B"/>
    <w:rsid w:val="000E630B"/>
    <w:rsid w:val="001215F0"/>
    <w:rsid w:val="0012447A"/>
    <w:rsid w:val="00136B89"/>
    <w:rsid w:val="00143C8E"/>
    <w:rsid w:val="00151C75"/>
    <w:rsid w:val="00180793"/>
    <w:rsid w:val="001D48E9"/>
    <w:rsid w:val="00211BF3"/>
    <w:rsid w:val="00216600"/>
    <w:rsid w:val="00216B41"/>
    <w:rsid w:val="00223EDB"/>
    <w:rsid w:val="00225FC5"/>
    <w:rsid w:val="002570B5"/>
    <w:rsid w:val="002728E7"/>
    <w:rsid w:val="00286352"/>
    <w:rsid w:val="002906F7"/>
    <w:rsid w:val="002B50FF"/>
    <w:rsid w:val="002C07C8"/>
    <w:rsid w:val="002C3D0F"/>
    <w:rsid w:val="002C61D8"/>
    <w:rsid w:val="002E058A"/>
    <w:rsid w:val="002F4FB7"/>
    <w:rsid w:val="00314639"/>
    <w:rsid w:val="003177A4"/>
    <w:rsid w:val="0033422E"/>
    <w:rsid w:val="00364E44"/>
    <w:rsid w:val="0036567C"/>
    <w:rsid w:val="0039553C"/>
    <w:rsid w:val="00396127"/>
    <w:rsid w:val="0039629B"/>
    <w:rsid w:val="003A0A82"/>
    <w:rsid w:val="003A7DA8"/>
    <w:rsid w:val="003E2741"/>
    <w:rsid w:val="0042626F"/>
    <w:rsid w:val="00447BAE"/>
    <w:rsid w:val="00462BF9"/>
    <w:rsid w:val="00465F7E"/>
    <w:rsid w:val="004709EB"/>
    <w:rsid w:val="004A782A"/>
    <w:rsid w:val="004B3BB1"/>
    <w:rsid w:val="004B5D8C"/>
    <w:rsid w:val="004B68DA"/>
    <w:rsid w:val="004C56F2"/>
    <w:rsid w:val="00545853"/>
    <w:rsid w:val="00545D55"/>
    <w:rsid w:val="00546C4C"/>
    <w:rsid w:val="005861DD"/>
    <w:rsid w:val="005A4F07"/>
    <w:rsid w:val="005E18D7"/>
    <w:rsid w:val="005E6735"/>
    <w:rsid w:val="005F4CA5"/>
    <w:rsid w:val="00637762"/>
    <w:rsid w:val="00660B83"/>
    <w:rsid w:val="00696479"/>
    <w:rsid w:val="006A1E6D"/>
    <w:rsid w:val="006B44C7"/>
    <w:rsid w:val="00703C89"/>
    <w:rsid w:val="00716266"/>
    <w:rsid w:val="00741F0D"/>
    <w:rsid w:val="0075510E"/>
    <w:rsid w:val="007838D4"/>
    <w:rsid w:val="00790FDE"/>
    <w:rsid w:val="00803AF7"/>
    <w:rsid w:val="00804E96"/>
    <w:rsid w:val="00823CCA"/>
    <w:rsid w:val="00833C3A"/>
    <w:rsid w:val="00840806"/>
    <w:rsid w:val="008530A3"/>
    <w:rsid w:val="008574E2"/>
    <w:rsid w:val="008618EE"/>
    <w:rsid w:val="0087215A"/>
    <w:rsid w:val="008A62F3"/>
    <w:rsid w:val="008B3650"/>
    <w:rsid w:val="008B5795"/>
    <w:rsid w:val="008B7302"/>
    <w:rsid w:val="008D2794"/>
    <w:rsid w:val="009148AE"/>
    <w:rsid w:val="00915865"/>
    <w:rsid w:val="00923B47"/>
    <w:rsid w:val="00945689"/>
    <w:rsid w:val="009C2D54"/>
    <w:rsid w:val="009C386D"/>
    <w:rsid w:val="009F69BF"/>
    <w:rsid w:val="00A04533"/>
    <w:rsid w:val="00A0718A"/>
    <w:rsid w:val="00A246A0"/>
    <w:rsid w:val="00A26FFA"/>
    <w:rsid w:val="00A306E1"/>
    <w:rsid w:val="00A557DF"/>
    <w:rsid w:val="00A85A49"/>
    <w:rsid w:val="00A9309B"/>
    <w:rsid w:val="00AA1247"/>
    <w:rsid w:val="00AA2396"/>
    <w:rsid w:val="00AA2ECB"/>
    <w:rsid w:val="00AB7B87"/>
    <w:rsid w:val="00AC19F1"/>
    <w:rsid w:val="00AC2764"/>
    <w:rsid w:val="00AD4106"/>
    <w:rsid w:val="00AD42CC"/>
    <w:rsid w:val="00AF25EF"/>
    <w:rsid w:val="00B26BC3"/>
    <w:rsid w:val="00B77F15"/>
    <w:rsid w:val="00B95B44"/>
    <w:rsid w:val="00BB0995"/>
    <w:rsid w:val="00BD367D"/>
    <w:rsid w:val="00BE1F6F"/>
    <w:rsid w:val="00C13C1D"/>
    <w:rsid w:val="00C21A67"/>
    <w:rsid w:val="00C40789"/>
    <w:rsid w:val="00C47373"/>
    <w:rsid w:val="00C511D0"/>
    <w:rsid w:val="00C560AD"/>
    <w:rsid w:val="00C75F1E"/>
    <w:rsid w:val="00C93FB1"/>
    <w:rsid w:val="00CA41FF"/>
    <w:rsid w:val="00CB1DD3"/>
    <w:rsid w:val="00CB3C14"/>
    <w:rsid w:val="00CC058E"/>
    <w:rsid w:val="00CC60F3"/>
    <w:rsid w:val="00CC76EC"/>
    <w:rsid w:val="00D2064A"/>
    <w:rsid w:val="00D239E3"/>
    <w:rsid w:val="00D4014E"/>
    <w:rsid w:val="00D46740"/>
    <w:rsid w:val="00D531FA"/>
    <w:rsid w:val="00D57C06"/>
    <w:rsid w:val="00D904A6"/>
    <w:rsid w:val="00D906A4"/>
    <w:rsid w:val="00DB6E00"/>
    <w:rsid w:val="00DC2F18"/>
    <w:rsid w:val="00DD3877"/>
    <w:rsid w:val="00DE4049"/>
    <w:rsid w:val="00DE6518"/>
    <w:rsid w:val="00DF1189"/>
    <w:rsid w:val="00E32838"/>
    <w:rsid w:val="00E35CED"/>
    <w:rsid w:val="00E417AC"/>
    <w:rsid w:val="00E52B5D"/>
    <w:rsid w:val="00E539F7"/>
    <w:rsid w:val="00E95906"/>
    <w:rsid w:val="00EB7545"/>
    <w:rsid w:val="00EC4F5C"/>
    <w:rsid w:val="00EE6A8E"/>
    <w:rsid w:val="00F06D9F"/>
    <w:rsid w:val="00F15D8C"/>
    <w:rsid w:val="00F3588F"/>
    <w:rsid w:val="00F40191"/>
    <w:rsid w:val="00F744AD"/>
    <w:rsid w:val="00F84296"/>
    <w:rsid w:val="00F85251"/>
    <w:rsid w:val="00F86885"/>
    <w:rsid w:val="00F947BA"/>
    <w:rsid w:val="00F956B4"/>
    <w:rsid w:val="00F95C2A"/>
    <w:rsid w:val="00FC0B94"/>
    <w:rsid w:val="00FC3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fff6d1,#e4dac2"/>
    </o:shapedefaults>
    <o:shapelayout v:ext="edit">
      <o:idmap v:ext="edit" data="1"/>
    </o:shapelayout>
  </w:shapeDefaults>
  <w:decimalSymbol w:val="."/>
  <w:listSeparator w:val=","/>
  <w14:docId w14:val="11823BD2"/>
  <w15:docId w15:val="{E3984F29-F2AB-466A-8083-A339599E8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276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A557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7D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C93FB1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C93FB1"/>
    <w:rPr>
      <w:rFonts w:ascii="Cambria" w:hAnsi="Cambria"/>
      <w:b/>
      <w:bCs/>
      <w:kern w:val="28"/>
      <w:sz w:val="32"/>
      <w:szCs w:val="32"/>
    </w:rPr>
  </w:style>
  <w:style w:type="paragraph" w:styleId="ListParagraph">
    <w:name w:val="List Paragraph"/>
    <w:basedOn w:val="Normal"/>
    <w:uiPriority w:val="34"/>
    <w:qFormat/>
    <w:rsid w:val="00E417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639B4-A42B-4E3A-9967-1FB29F3B8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StrongImage Group</dc:creator>
  <cp:lastModifiedBy>Justine Fiehn</cp:lastModifiedBy>
  <cp:revision>5</cp:revision>
  <cp:lastPrinted>2019-09-17T21:44:00Z</cp:lastPrinted>
  <dcterms:created xsi:type="dcterms:W3CDTF">2025-03-13T16:55:00Z</dcterms:created>
  <dcterms:modified xsi:type="dcterms:W3CDTF">2025-12-12T18:45:00Z</dcterms:modified>
</cp:coreProperties>
</file>